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258"/>
        <w:gridCol w:w="4258"/>
      </w:tblGrid>
      <w:tr xmlns:wp14="http://schemas.microsoft.com/office/word/2010/wordml" w:rsidRPr="00336DCD" w:rsidR="00FD591C" w:rsidTr="5254D240" w14:paraId="40ED610C" wp14:textId="77777777">
        <w:tc>
          <w:tcPr>
            <w:tcW w:w="8516" w:type="dxa"/>
            <w:gridSpan w:val="2"/>
            <w:shd w:val="clear" w:color="auto" w:fill="auto"/>
            <w:tcMar/>
          </w:tcPr>
          <w:p w:rsidRPr="00336DCD" w:rsidR="00FD591C" w:rsidRDefault="003E7EA5" w14:paraId="30349DEF" wp14:textId="77777777">
            <w:r>
              <w:rPr>
                <w:noProof/>
                <w:lang w:eastAsia="en-GB"/>
              </w:rPr>
              <w:drawing>
                <wp:anchor xmlns:wp14="http://schemas.microsoft.com/office/word/2010/wordprocessingDrawing" distT="0" distB="0" distL="114300" distR="114300" simplePos="0" relativeHeight="251657728" behindDoc="0" locked="0" layoutInCell="1" allowOverlap="1" wp14:anchorId="1BCC4AED" wp14:editId="7777777">
                  <wp:simplePos x="0" y="0"/>
                  <wp:positionH relativeFrom="column">
                    <wp:posOffset>1771650</wp:posOffset>
                  </wp:positionH>
                  <wp:positionV relativeFrom="paragraph">
                    <wp:posOffset>-5715</wp:posOffset>
                  </wp:positionV>
                  <wp:extent cx="1556385" cy="846455"/>
                  <wp:effectExtent l="0" t="0" r="0" b="0"/>
                  <wp:wrapTight wrapText="bothSides">
                    <wp:wrapPolygon edited="0">
                      <wp:start x="0" y="0"/>
                      <wp:lineTo x="0" y="21389"/>
                      <wp:lineTo x="21503" y="21389"/>
                      <wp:lineTo x="21503"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6385" cy="846455"/>
                          </a:xfrm>
                          <a:prstGeom prst="rect">
                            <a:avLst/>
                          </a:prstGeom>
                          <a:noFill/>
                          <a:ln>
                            <a:noFill/>
                          </a:ln>
                        </pic:spPr>
                      </pic:pic>
                    </a:graphicData>
                  </a:graphic>
                </wp:anchor>
              </w:drawing>
            </w:r>
          </w:p>
        </w:tc>
      </w:tr>
      <w:tr xmlns:wp14="http://schemas.microsoft.com/office/word/2010/wordml" w:rsidRPr="00336DCD" w:rsidR="00FD591C" w:rsidTr="5254D240" w14:paraId="6D10C9CA" wp14:textId="77777777">
        <w:tc>
          <w:tcPr>
            <w:tcW w:w="4258" w:type="dxa"/>
            <w:shd w:val="clear" w:color="auto" w:fill="auto"/>
            <w:tcMar/>
          </w:tcPr>
          <w:p w:rsidRPr="00336DCD" w:rsidR="00FD591C" w:rsidRDefault="00FD591C" w14:paraId="666B7E9A" wp14:textId="77777777">
            <w:pPr>
              <w:rPr>
                <w:rFonts w:ascii="Calibri" w:hAnsi="Calibri"/>
                <w:sz w:val="22"/>
                <w:szCs w:val="22"/>
              </w:rPr>
            </w:pPr>
            <w:r w:rsidRPr="00336DCD">
              <w:rPr>
                <w:rFonts w:ascii="Calibri" w:hAnsi="Calibri"/>
                <w:sz w:val="22"/>
                <w:szCs w:val="22"/>
              </w:rPr>
              <w:t>Policy Title:</w:t>
            </w:r>
          </w:p>
        </w:tc>
        <w:tc>
          <w:tcPr>
            <w:tcW w:w="4258" w:type="dxa"/>
            <w:shd w:val="clear" w:color="auto" w:fill="auto"/>
            <w:tcMar/>
          </w:tcPr>
          <w:p w:rsidRPr="00336DCD" w:rsidR="00FD591C" w:rsidRDefault="00FD591C" w14:paraId="400385C1" wp14:textId="77777777">
            <w:pPr>
              <w:rPr>
                <w:rFonts w:ascii="Calibri" w:hAnsi="Calibri"/>
                <w:sz w:val="22"/>
                <w:szCs w:val="22"/>
              </w:rPr>
            </w:pPr>
            <w:r w:rsidRPr="00336DCD">
              <w:rPr>
                <w:rFonts w:ascii="Calibri" w:hAnsi="Calibri"/>
                <w:sz w:val="22"/>
                <w:szCs w:val="22"/>
              </w:rPr>
              <w:t>Behaviour Policy</w:t>
            </w:r>
          </w:p>
        </w:tc>
      </w:tr>
      <w:tr xmlns:wp14="http://schemas.microsoft.com/office/word/2010/wordml" w:rsidRPr="00336DCD" w:rsidR="00FD591C" w:rsidTr="5254D240" w14:paraId="165383DA" wp14:textId="77777777">
        <w:tc>
          <w:tcPr>
            <w:tcW w:w="4258" w:type="dxa"/>
            <w:shd w:val="clear" w:color="auto" w:fill="auto"/>
            <w:tcMar/>
          </w:tcPr>
          <w:p w:rsidRPr="00336DCD" w:rsidR="00FD591C" w:rsidRDefault="00FD591C" w14:paraId="144AF570" wp14:textId="77777777">
            <w:pPr>
              <w:rPr>
                <w:rFonts w:ascii="Calibri" w:hAnsi="Calibri"/>
                <w:sz w:val="22"/>
                <w:szCs w:val="22"/>
              </w:rPr>
            </w:pPr>
            <w:r w:rsidRPr="00336DCD">
              <w:rPr>
                <w:rFonts w:ascii="Calibri" w:hAnsi="Calibri"/>
                <w:sz w:val="22"/>
                <w:szCs w:val="22"/>
              </w:rPr>
              <w:t>Policy Author:</w:t>
            </w:r>
          </w:p>
        </w:tc>
        <w:tc>
          <w:tcPr>
            <w:tcW w:w="4258" w:type="dxa"/>
            <w:shd w:val="clear" w:color="auto" w:fill="auto"/>
            <w:tcMar/>
          </w:tcPr>
          <w:p w:rsidRPr="00336DCD" w:rsidR="00FD591C" w:rsidRDefault="00FD591C" w14:paraId="3837FA93" wp14:textId="77777777">
            <w:pPr>
              <w:rPr>
                <w:rFonts w:ascii="Calibri" w:hAnsi="Calibri"/>
                <w:sz w:val="22"/>
                <w:szCs w:val="22"/>
              </w:rPr>
            </w:pPr>
            <w:r w:rsidRPr="00336DCD">
              <w:rPr>
                <w:rFonts w:ascii="Calibri" w:hAnsi="Calibri"/>
                <w:sz w:val="22"/>
                <w:szCs w:val="22"/>
              </w:rPr>
              <w:t>Victoria Poole-</w:t>
            </w:r>
            <w:proofErr w:type="spellStart"/>
            <w:r w:rsidRPr="00336DCD">
              <w:rPr>
                <w:rFonts w:ascii="Calibri" w:hAnsi="Calibri"/>
                <w:sz w:val="22"/>
                <w:szCs w:val="22"/>
              </w:rPr>
              <w:t>Birrell</w:t>
            </w:r>
            <w:proofErr w:type="spellEnd"/>
          </w:p>
        </w:tc>
      </w:tr>
      <w:tr xmlns:wp14="http://schemas.microsoft.com/office/word/2010/wordml" w:rsidRPr="00336DCD" w:rsidR="00FD591C" w:rsidTr="5254D240" w14:paraId="43A2BFEC" wp14:textId="77777777">
        <w:tc>
          <w:tcPr>
            <w:tcW w:w="4258" w:type="dxa"/>
            <w:shd w:val="clear" w:color="auto" w:fill="auto"/>
            <w:tcMar/>
          </w:tcPr>
          <w:p w:rsidRPr="00336DCD" w:rsidR="00FD591C" w:rsidRDefault="00F865E2" w14:paraId="0CEE3D81" wp14:textId="77777777">
            <w:pPr>
              <w:rPr>
                <w:rFonts w:ascii="Calibri" w:hAnsi="Calibri"/>
                <w:sz w:val="22"/>
                <w:szCs w:val="22"/>
              </w:rPr>
            </w:pPr>
            <w:r>
              <w:rPr>
                <w:rFonts w:ascii="Calibri" w:hAnsi="Calibri"/>
                <w:sz w:val="22"/>
                <w:szCs w:val="22"/>
              </w:rPr>
              <w:t xml:space="preserve">Next review </w:t>
            </w:r>
            <w:r w:rsidRPr="00336DCD" w:rsidR="00FD591C">
              <w:rPr>
                <w:rFonts w:ascii="Calibri" w:hAnsi="Calibri"/>
                <w:sz w:val="22"/>
                <w:szCs w:val="22"/>
              </w:rPr>
              <w:t xml:space="preserve">Date: </w:t>
            </w:r>
          </w:p>
        </w:tc>
        <w:tc>
          <w:tcPr>
            <w:tcW w:w="4258" w:type="dxa"/>
            <w:shd w:val="clear" w:color="auto" w:fill="auto"/>
            <w:tcMar/>
          </w:tcPr>
          <w:p w:rsidRPr="00336DCD" w:rsidR="00FD591C" w:rsidRDefault="00F865E2" w14:paraId="07CF6614" wp14:textId="1CF2E1F1">
            <w:pPr>
              <w:rPr>
                <w:rFonts w:ascii="Calibri" w:hAnsi="Calibri"/>
                <w:sz w:val="22"/>
                <w:szCs w:val="22"/>
              </w:rPr>
            </w:pPr>
            <w:r w:rsidRPr="5254D240" w:rsidR="5254D240">
              <w:rPr>
                <w:rFonts w:ascii="Calibri" w:hAnsi="Calibri"/>
                <w:sz w:val="22"/>
                <w:szCs w:val="22"/>
              </w:rPr>
              <w:t>September 2021</w:t>
            </w:r>
            <w:bookmarkStart w:name="_GoBack" w:id="0"/>
            <w:bookmarkEnd w:id="0"/>
          </w:p>
        </w:tc>
      </w:tr>
    </w:tbl>
    <w:p xmlns:wp14="http://schemas.microsoft.com/office/word/2010/wordml" w:rsidR="00E604B6" w:rsidP="1D304F5A" w:rsidRDefault="00E604B6" w14:paraId="672A6659" wp14:textId="48F0F8AD">
      <w:pPr>
        <w:rPr>
          <w:rFonts w:ascii="Calibri" w:hAnsi="Calibri" w:eastAsia="Calibri" w:cs="Calibri" w:asciiTheme="minorAscii" w:hAnsiTheme="minorAscii" w:eastAsiaTheme="minorAscii" w:cstheme="minorAscii"/>
          <w:b w:val="1"/>
          <w:bCs w:val="1"/>
        </w:rPr>
      </w:pPr>
      <w:r w:rsidRPr="1D304F5A" w:rsidR="1D304F5A">
        <w:rPr>
          <w:rFonts w:ascii="Calibri" w:hAnsi="Calibri" w:eastAsia="Calibri" w:cs="Calibri" w:asciiTheme="minorAscii" w:hAnsiTheme="minorAscii" w:eastAsiaTheme="minorAscii" w:cstheme="minorAscii"/>
          <w:b w:val="1"/>
          <w:bCs w:val="1"/>
        </w:rPr>
        <w:t>See Page 6 for Annex A and B (Types of Sanctions and Rewards System)</w:t>
      </w:r>
    </w:p>
    <w:p xmlns:wp14="http://schemas.microsoft.com/office/word/2010/wordml" w:rsidR="00046510" w:rsidRDefault="00FD591C" w14:paraId="0BC9589C" wp14:textId="77777777">
      <w:pPr>
        <w:rPr>
          <w:rFonts w:ascii="Calibri" w:hAnsi="Calibri"/>
          <w:sz w:val="22"/>
          <w:szCs w:val="22"/>
        </w:rPr>
      </w:pPr>
      <w:r w:rsidRPr="00336DCD">
        <w:rPr>
          <w:rFonts w:ascii="Calibri" w:hAnsi="Calibri"/>
          <w:sz w:val="22"/>
          <w:szCs w:val="22"/>
        </w:rPr>
        <w:t xml:space="preserve">The </w:t>
      </w:r>
      <w:r w:rsidRPr="00336DCD">
        <w:rPr>
          <w:rFonts w:ascii="Calibri" w:hAnsi="Calibri"/>
          <w:i/>
          <w:sz w:val="22"/>
          <w:szCs w:val="22"/>
        </w:rPr>
        <w:t>‘Colours Academy Behaviour Policy’</w:t>
      </w:r>
      <w:r w:rsidRPr="00336DCD">
        <w:rPr>
          <w:rFonts w:ascii="Calibri" w:hAnsi="Calibri"/>
          <w:sz w:val="22"/>
          <w:szCs w:val="22"/>
        </w:rPr>
        <w:t xml:space="preserve"> underlines the rules, restrictions</w:t>
      </w:r>
      <w:r w:rsidRPr="00336DCD" w:rsidR="00046510">
        <w:rPr>
          <w:rFonts w:ascii="Calibri" w:hAnsi="Calibri"/>
          <w:sz w:val="22"/>
          <w:szCs w:val="22"/>
        </w:rPr>
        <w:t>, behaviour guidelines</w:t>
      </w:r>
      <w:r w:rsidRPr="00336DCD">
        <w:rPr>
          <w:rFonts w:ascii="Calibri" w:hAnsi="Calibri"/>
          <w:sz w:val="22"/>
          <w:szCs w:val="22"/>
        </w:rPr>
        <w:t xml:space="preserve"> and responsibilities of the students, pupils and staff at Colours Academy. This policy is to be referred to if any member of academy staff requires further information/ further education towards the school rules and student/staff </w:t>
      </w:r>
      <w:r w:rsidRPr="00336DCD" w:rsidR="00046510">
        <w:rPr>
          <w:rFonts w:ascii="Calibri" w:hAnsi="Calibri"/>
          <w:sz w:val="22"/>
          <w:szCs w:val="22"/>
        </w:rPr>
        <w:t xml:space="preserve">behaviour </w:t>
      </w:r>
      <w:r w:rsidRPr="00336DCD">
        <w:rPr>
          <w:rFonts w:ascii="Calibri" w:hAnsi="Calibri"/>
          <w:sz w:val="22"/>
          <w:szCs w:val="22"/>
        </w:rPr>
        <w:t>guidelines.</w:t>
      </w:r>
      <w:r w:rsidR="00CF17CB">
        <w:rPr>
          <w:rFonts w:ascii="Calibri" w:hAnsi="Calibri"/>
          <w:sz w:val="22"/>
          <w:szCs w:val="22"/>
        </w:rPr>
        <w:t xml:space="preserve"> All members of school staff must have a consistent approach with regards to how they handle the behaviour of pupils.</w:t>
      </w:r>
    </w:p>
    <w:p xmlns:wp14="http://schemas.microsoft.com/office/word/2010/wordml" w:rsidR="009C1003" w:rsidRDefault="009C1003" w14:paraId="0A37501D" wp14:textId="77777777">
      <w:pPr>
        <w:rPr>
          <w:rFonts w:ascii="Calibri" w:hAnsi="Calibri"/>
          <w:sz w:val="22"/>
          <w:szCs w:val="22"/>
        </w:rPr>
      </w:pPr>
    </w:p>
    <w:p xmlns:wp14="http://schemas.microsoft.com/office/word/2010/wordml" w:rsidR="009C1003" w:rsidRDefault="009C1003" w14:paraId="7960589B" wp14:textId="77777777">
      <w:pPr>
        <w:rPr>
          <w:rFonts w:ascii="Calibri" w:hAnsi="Calibri"/>
          <w:sz w:val="22"/>
          <w:szCs w:val="22"/>
        </w:rPr>
      </w:pPr>
      <w:r>
        <w:rPr>
          <w:rFonts w:ascii="Calibri" w:hAnsi="Calibri"/>
          <w:sz w:val="22"/>
          <w:szCs w:val="22"/>
        </w:rPr>
        <w:t>The behavioural standards set out in this policy should be reminded of and reviewed in staff training and inset days.</w:t>
      </w:r>
    </w:p>
    <w:p xmlns:wp14="http://schemas.microsoft.com/office/word/2010/wordml" w:rsidR="00CF17CB" w:rsidRDefault="00CF17CB" w14:paraId="5DAB6C7B" wp14:textId="77777777">
      <w:pPr>
        <w:rPr>
          <w:rFonts w:ascii="Calibri" w:hAnsi="Calibri"/>
          <w:sz w:val="22"/>
          <w:szCs w:val="22"/>
        </w:rPr>
      </w:pPr>
    </w:p>
    <w:p xmlns:wp14="http://schemas.microsoft.com/office/word/2010/wordml" w:rsidRPr="00336DCD" w:rsidR="00CF17CB" w:rsidRDefault="00CF17CB" w14:paraId="6B7B5822" wp14:textId="77777777">
      <w:pPr>
        <w:rPr>
          <w:rFonts w:ascii="Calibri" w:hAnsi="Calibri"/>
          <w:sz w:val="22"/>
          <w:szCs w:val="22"/>
        </w:rPr>
      </w:pPr>
      <w:r>
        <w:rPr>
          <w:rFonts w:ascii="Calibri" w:hAnsi="Calibri"/>
          <w:sz w:val="22"/>
          <w:szCs w:val="22"/>
        </w:rPr>
        <w:t>This policy must be made available to parents upon request.</w:t>
      </w:r>
      <w:r w:rsidR="00D4477D">
        <w:rPr>
          <w:rFonts w:ascii="Calibri" w:hAnsi="Calibri"/>
          <w:sz w:val="22"/>
          <w:szCs w:val="22"/>
        </w:rPr>
        <w:t xml:space="preserve"> Behaviour procedures at Colours Academy should be fully explained to parents when pupils have been issued warnings or detentions.</w:t>
      </w:r>
      <w:r w:rsidR="00CD25F3">
        <w:rPr>
          <w:rFonts w:ascii="Calibri" w:hAnsi="Calibri"/>
          <w:sz w:val="22"/>
          <w:szCs w:val="22"/>
        </w:rPr>
        <w:t xml:space="preserve"> This includes details regarding rewards and sanctions.</w:t>
      </w:r>
    </w:p>
    <w:p xmlns:wp14="http://schemas.microsoft.com/office/word/2010/wordml" w:rsidR="00046510" w:rsidRDefault="00046510" w14:paraId="02EB378F" wp14:textId="77777777">
      <w:pPr>
        <w:rPr>
          <w:rFonts w:ascii="Calibri" w:hAnsi="Calibri"/>
          <w:sz w:val="22"/>
          <w:szCs w:val="22"/>
        </w:rPr>
      </w:pPr>
    </w:p>
    <w:p xmlns:wp14="http://schemas.microsoft.com/office/word/2010/wordml" w:rsidR="00BA6337" w:rsidRDefault="00BA6337" w14:paraId="43AB017C" wp14:textId="77777777">
      <w:pPr>
        <w:rPr>
          <w:rFonts w:ascii="Calibri" w:hAnsi="Calibri"/>
          <w:b/>
          <w:sz w:val="22"/>
          <w:szCs w:val="22"/>
        </w:rPr>
      </w:pPr>
      <w:r>
        <w:rPr>
          <w:rFonts w:ascii="Calibri" w:hAnsi="Calibri"/>
          <w:b/>
          <w:sz w:val="22"/>
          <w:szCs w:val="22"/>
        </w:rPr>
        <w:t>Members of staff that should refer to this policy are;</w:t>
      </w:r>
    </w:p>
    <w:p xmlns:wp14="http://schemas.microsoft.com/office/word/2010/wordml" w:rsidR="00BA6337" w:rsidRDefault="00BA6337" w14:paraId="6A05A809" wp14:textId="77777777">
      <w:pPr>
        <w:rPr>
          <w:rFonts w:ascii="Calibri" w:hAnsi="Calibri"/>
          <w:b/>
          <w:sz w:val="22"/>
          <w:szCs w:val="22"/>
        </w:rPr>
      </w:pPr>
    </w:p>
    <w:p xmlns:wp14="http://schemas.microsoft.com/office/word/2010/wordml" w:rsidRPr="00BC5612" w:rsidR="00BA6337" w:rsidP="00BA6337" w:rsidRDefault="00BC5612" w14:paraId="421FFA9D" wp14:textId="77777777">
      <w:pPr>
        <w:pStyle w:val="ListParagraph"/>
        <w:numPr>
          <w:ilvl w:val="0"/>
          <w:numId w:val="2"/>
        </w:numPr>
        <w:rPr>
          <w:rFonts w:ascii="Calibri" w:hAnsi="Calibri"/>
          <w:b/>
          <w:sz w:val="22"/>
          <w:szCs w:val="22"/>
        </w:rPr>
      </w:pPr>
      <w:r>
        <w:rPr>
          <w:rFonts w:ascii="Calibri" w:hAnsi="Calibri"/>
          <w:sz w:val="22"/>
          <w:szCs w:val="22"/>
        </w:rPr>
        <w:t>School teaching staff</w:t>
      </w:r>
    </w:p>
    <w:p xmlns:wp14="http://schemas.microsoft.com/office/word/2010/wordml" w:rsidRPr="00BC5612" w:rsidR="00BC5612" w:rsidP="00BA6337" w:rsidRDefault="00BC5612" w14:paraId="29FB393E" wp14:textId="77777777">
      <w:pPr>
        <w:pStyle w:val="ListParagraph"/>
        <w:numPr>
          <w:ilvl w:val="0"/>
          <w:numId w:val="2"/>
        </w:numPr>
        <w:rPr>
          <w:rFonts w:ascii="Calibri" w:hAnsi="Calibri"/>
          <w:b/>
          <w:sz w:val="22"/>
          <w:szCs w:val="22"/>
        </w:rPr>
      </w:pPr>
      <w:r>
        <w:rPr>
          <w:rFonts w:ascii="Calibri" w:hAnsi="Calibri"/>
          <w:sz w:val="22"/>
          <w:szCs w:val="22"/>
        </w:rPr>
        <w:t xml:space="preserve">The headteacher </w:t>
      </w:r>
    </w:p>
    <w:p xmlns:wp14="http://schemas.microsoft.com/office/word/2010/wordml" w:rsidR="00BC5612" w:rsidP="00BC5612" w:rsidRDefault="00BC5612" w14:paraId="5A39BBE3" wp14:textId="77777777">
      <w:pPr>
        <w:rPr>
          <w:rFonts w:ascii="Calibri" w:hAnsi="Calibri"/>
          <w:b/>
          <w:sz w:val="22"/>
          <w:szCs w:val="22"/>
        </w:rPr>
      </w:pPr>
    </w:p>
    <w:p xmlns:wp14="http://schemas.microsoft.com/office/word/2010/wordml" w:rsidR="00BC5612" w:rsidP="00BC5612" w:rsidRDefault="00BC5612" w14:paraId="1883B2CC" wp14:textId="77777777">
      <w:pPr>
        <w:rPr>
          <w:rFonts w:ascii="Calibri" w:hAnsi="Calibri"/>
          <w:b/>
          <w:sz w:val="22"/>
          <w:szCs w:val="22"/>
        </w:rPr>
      </w:pPr>
      <w:r>
        <w:rPr>
          <w:rFonts w:ascii="Calibri" w:hAnsi="Calibri"/>
          <w:b/>
          <w:sz w:val="22"/>
          <w:szCs w:val="22"/>
        </w:rPr>
        <w:t>Colours Academy aims to promote the following areas in accordance to regulating behaviour;</w:t>
      </w:r>
    </w:p>
    <w:p xmlns:wp14="http://schemas.microsoft.com/office/word/2010/wordml" w:rsidR="00BC5612" w:rsidP="00BC5612" w:rsidRDefault="00BC5612" w14:paraId="41C8F396" wp14:textId="77777777">
      <w:pPr>
        <w:rPr>
          <w:rFonts w:ascii="Calibri" w:hAnsi="Calibri"/>
          <w:b/>
          <w:sz w:val="22"/>
          <w:szCs w:val="22"/>
        </w:rPr>
      </w:pPr>
    </w:p>
    <w:p xmlns:wp14="http://schemas.microsoft.com/office/word/2010/wordml" w:rsidRPr="00FF751F" w:rsidR="00BC5612" w:rsidP="00BC5612" w:rsidRDefault="00FF751F" w14:paraId="6840C8FD" wp14:textId="77777777">
      <w:pPr>
        <w:pStyle w:val="ListParagraph"/>
        <w:numPr>
          <w:ilvl w:val="0"/>
          <w:numId w:val="3"/>
        </w:numPr>
        <w:rPr>
          <w:rFonts w:ascii="Calibri" w:hAnsi="Calibri"/>
          <w:b/>
          <w:sz w:val="22"/>
          <w:szCs w:val="22"/>
        </w:rPr>
      </w:pPr>
      <w:r>
        <w:rPr>
          <w:rFonts w:ascii="Calibri" w:hAnsi="Calibri"/>
          <w:sz w:val="22"/>
          <w:szCs w:val="22"/>
        </w:rPr>
        <w:t>Good Behaviour</w:t>
      </w:r>
    </w:p>
    <w:p xmlns:wp14="http://schemas.microsoft.com/office/word/2010/wordml" w:rsidRPr="00FF751F" w:rsidR="00FF751F" w:rsidP="00BC5612" w:rsidRDefault="00FF751F" w14:paraId="44F4BB7D" wp14:textId="77777777">
      <w:pPr>
        <w:pStyle w:val="ListParagraph"/>
        <w:numPr>
          <w:ilvl w:val="0"/>
          <w:numId w:val="3"/>
        </w:numPr>
        <w:rPr>
          <w:rFonts w:ascii="Calibri" w:hAnsi="Calibri"/>
          <w:b/>
          <w:sz w:val="22"/>
          <w:szCs w:val="22"/>
        </w:rPr>
      </w:pPr>
      <w:r>
        <w:rPr>
          <w:rFonts w:ascii="Calibri" w:hAnsi="Calibri"/>
          <w:sz w:val="22"/>
          <w:szCs w:val="22"/>
        </w:rPr>
        <w:t>Self Discipline</w:t>
      </w:r>
    </w:p>
    <w:p xmlns:wp14="http://schemas.microsoft.com/office/word/2010/wordml" w:rsidRPr="00DC7622" w:rsidR="00FF751F" w:rsidP="00BC5612" w:rsidRDefault="00DC7622" w14:paraId="1FC8E6C4" wp14:textId="77777777">
      <w:pPr>
        <w:pStyle w:val="ListParagraph"/>
        <w:numPr>
          <w:ilvl w:val="0"/>
          <w:numId w:val="3"/>
        </w:numPr>
        <w:rPr>
          <w:rFonts w:ascii="Calibri" w:hAnsi="Calibri"/>
          <w:b/>
          <w:sz w:val="22"/>
          <w:szCs w:val="22"/>
        </w:rPr>
      </w:pPr>
      <w:r>
        <w:rPr>
          <w:rFonts w:ascii="Calibri" w:hAnsi="Calibri"/>
          <w:sz w:val="22"/>
          <w:szCs w:val="22"/>
        </w:rPr>
        <w:t>Respect of peers and school staff and teachers</w:t>
      </w:r>
    </w:p>
    <w:p xmlns:wp14="http://schemas.microsoft.com/office/word/2010/wordml" w:rsidRPr="00DC7622" w:rsidR="00DC7622" w:rsidP="00BC5612" w:rsidRDefault="00DC7622" w14:paraId="06EF5FD1" wp14:textId="77777777">
      <w:pPr>
        <w:pStyle w:val="ListParagraph"/>
        <w:numPr>
          <w:ilvl w:val="0"/>
          <w:numId w:val="3"/>
        </w:numPr>
        <w:rPr>
          <w:rFonts w:ascii="Calibri" w:hAnsi="Calibri"/>
          <w:b/>
          <w:sz w:val="22"/>
          <w:szCs w:val="22"/>
        </w:rPr>
      </w:pPr>
      <w:r>
        <w:rPr>
          <w:rFonts w:ascii="Calibri" w:hAnsi="Calibri"/>
          <w:sz w:val="22"/>
          <w:szCs w:val="22"/>
        </w:rPr>
        <w:t>Prevention of bullying</w:t>
      </w:r>
    </w:p>
    <w:p xmlns:wp14="http://schemas.microsoft.com/office/word/2010/wordml" w:rsidRPr="008236AF" w:rsidR="00DC7622" w:rsidP="00BC5612" w:rsidRDefault="008236AF" w14:paraId="317DE2DF" wp14:textId="77777777">
      <w:pPr>
        <w:pStyle w:val="ListParagraph"/>
        <w:numPr>
          <w:ilvl w:val="0"/>
          <w:numId w:val="3"/>
        </w:numPr>
        <w:rPr>
          <w:rFonts w:ascii="Calibri" w:hAnsi="Calibri"/>
          <w:b/>
          <w:sz w:val="22"/>
          <w:szCs w:val="22"/>
        </w:rPr>
      </w:pPr>
      <w:r>
        <w:rPr>
          <w:rFonts w:ascii="Calibri" w:hAnsi="Calibri"/>
          <w:sz w:val="22"/>
          <w:szCs w:val="22"/>
        </w:rPr>
        <w:t>The completion of assigned work of pupils, of both at school and at home</w:t>
      </w:r>
      <w:r w:rsidR="00443A2F">
        <w:rPr>
          <w:rFonts w:ascii="Calibri" w:hAnsi="Calibri"/>
          <w:sz w:val="22"/>
          <w:szCs w:val="22"/>
        </w:rPr>
        <w:t xml:space="preserve"> (homework)</w:t>
      </w:r>
    </w:p>
    <w:p xmlns:wp14="http://schemas.microsoft.com/office/word/2010/wordml" w:rsidRPr="002C37B1" w:rsidR="008236AF" w:rsidP="00BC5612" w:rsidRDefault="00443A2F" w14:paraId="6A72AD60" wp14:textId="77777777">
      <w:pPr>
        <w:pStyle w:val="ListParagraph"/>
        <w:numPr>
          <w:ilvl w:val="0"/>
          <w:numId w:val="3"/>
        </w:numPr>
        <w:rPr>
          <w:rFonts w:ascii="Calibri" w:hAnsi="Calibri"/>
          <w:b/>
          <w:sz w:val="22"/>
          <w:szCs w:val="22"/>
        </w:rPr>
      </w:pPr>
      <w:r>
        <w:rPr>
          <w:rFonts w:ascii="Calibri" w:hAnsi="Calibri"/>
          <w:sz w:val="22"/>
          <w:szCs w:val="22"/>
        </w:rPr>
        <w:t>Excellent supervision of pupil’s behaviour</w:t>
      </w:r>
    </w:p>
    <w:p xmlns:wp14="http://schemas.microsoft.com/office/word/2010/wordml" w:rsidRPr="005A1BB2" w:rsidR="002C37B1" w:rsidP="00BC5612" w:rsidRDefault="002C37B1" w14:paraId="0696EB40" wp14:textId="77777777">
      <w:pPr>
        <w:pStyle w:val="ListParagraph"/>
        <w:numPr>
          <w:ilvl w:val="0"/>
          <w:numId w:val="3"/>
        </w:numPr>
        <w:rPr>
          <w:rFonts w:ascii="Calibri" w:hAnsi="Calibri"/>
          <w:b/>
          <w:sz w:val="22"/>
          <w:szCs w:val="22"/>
        </w:rPr>
      </w:pPr>
      <w:r>
        <w:rPr>
          <w:rFonts w:ascii="Calibri" w:hAnsi="Calibri"/>
          <w:sz w:val="22"/>
          <w:szCs w:val="22"/>
        </w:rPr>
        <w:t xml:space="preserve">Good discipline outside of school </w:t>
      </w:r>
      <w:r w:rsidR="00377DB0">
        <w:rPr>
          <w:rFonts w:ascii="Calibri" w:hAnsi="Calibri"/>
          <w:sz w:val="22"/>
          <w:szCs w:val="22"/>
        </w:rPr>
        <w:t>on excursion and in the eye of the public</w:t>
      </w:r>
    </w:p>
    <w:p xmlns:wp14="http://schemas.microsoft.com/office/word/2010/wordml" w:rsidRPr="00443A2F" w:rsidR="005A1BB2" w:rsidP="00BC5612" w:rsidRDefault="005A1BB2" w14:paraId="19F2139D" wp14:textId="77777777">
      <w:pPr>
        <w:pStyle w:val="ListParagraph"/>
        <w:numPr>
          <w:ilvl w:val="0"/>
          <w:numId w:val="3"/>
        </w:numPr>
        <w:rPr>
          <w:rFonts w:ascii="Calibri" w:hAnsi="Calibri"/>
          <w:b/>
          <w:sz w:val="22"/>
          <w:szCs w:val="22"/>
        </w:rPr>
      </w:pPr>
      <w:r>
        <w:rPr>
          <w:rFonts w:ascii="Calibri" w:hAnsi="Calibri"/>
          <w:sz w:val="22"/>
          <w:szCs w:val="22"/>
        </w:rPr>
        <w:t>Control of classroom management, free of disruptions and intolerable behaviour</w:t>
      </w:r>
    </w:p>
    <w:p xmlns:wp14="http://schemas.microsoft.com/office/word/2010/wordml" w:rsidRPr="00443A2F" w:rsidR="00443A2F" w:rsidP="00443A2F" w:rsidRDefault="00443A2F" w14:paraId="72A3D3EC" wp14:textId="77777777">
      <w:pPr>
        <w:rPr>
          <w:rFonts w:ascii="Calibri" w:hAnsi="Calibri"/>
          <w:b/>
          <w:sz w:val="22"/>
          <w:szCs w:val="22"/>
        </w:rPr>
      </w:pPr>
    </w:p>
    <w:p xmlns:wp14="http://schemas.microsoft.com/office/word/2010/wordml" w:rsidRPr="00336DCD" w:rsidR="00D30B0A" w:rsidRDefault="00D30B0A" w14:paraId="4CE57AD5" wp14:textId="77777777">
      <w:pPr>
        <w:rPr>
          <w:rFonts w:ascii="Calibri" w:hAnsi="Calibri"/>
          <w:b/>
          <w:sz w:val="22"/>
          <w:szCs w:val="22"/>
        </w:rPr>
      </w:pPr>
      <w:r w:rsidRPr="00336DCD">
        <w:rPr>
          <w:rFonts w:ascii="Calibri" w:hAnsi="Calibri"/>
          <w:b/>
          <w:sz w:val="22"/>
          <w:szCs w:val="22"/>
        </w:rPr>
        <w:t>Clothing:</w:t>
      </w:r>
    </w:p>
    <w:p xmlns:wp14="http://schemas.microsoft.com/office/word/2010/wordml" w:rsidRPr="00336DCD" w:rsidR="00D30B0A" w:rsidRDefault="00D30B0A" w14:paraId="0D0B940D" wp14:textId="77777777">
      <w:pPr>
        <w:rPr>
          <w:rFonts w:ascii="Calibri" w:hAnsi="Calibri"/>
          <w:b/>
          <w:sz w:val="22"/>
          <w:szCs w:val="22"/>
        </w:rPr>
      </w:pPr>
    </w:p>
    <w:p xmlns:wp14="http://schemas.microsoft.com/office/word/2010/wordml" w:rsidRPr="00336DCD" w:rsidR="00D30B0A" w:rsidRDefault="00D30B0A" w14:paraId="206F5A68" wp14:textId="77777777">
      <w:pPr>
        <w:rPr>
          <w:rFonts w:ascii="Calibri" w:hAnsi="Calibri"/>
          <w:sz w:val="22"/>
          <w:szCs w:val="22"/>
        </w:rPr>
      </w:pPr>
      <w:r w:rsidRPr="00336DCD">
        <w:rPr>
          <w:rFonts w:ascii="Calibri" w:hAnsi="Calibri"/>
          <w:sz w:val="22"/>
          <w:szCs w:val="22"/>
        </w:rPr>
        <w:t xml:space="preserve">Staff must be dressed in presentable clothing that could clearly set an example to the students and pupils at the school. Pupils are permitted to </w:t>
      </w:r>
      <w:r w:rsidR="004C44A4">
        <w:rPr>
          <w:rFonts w:ascii="Calibri" w:hAnsi="Calibri"/>
          <w:sz w:val="22"/>
          <w:szCs w:val="22"/>
        </w:rPr>
        <w:t xml:space="preserve">wear </w:t>
      </w:r>
      <w:r w:rsidRPr="00336DCD">
        <w:rPr>
          <w:rFonts w:ascii="Calibri" w:hAnsi="Calibri"/>
          <w:sz w:val="22"/>
          <w:szCs w:val="22"/>
        </w:rPr>
        <w:t>whatever they wish (non-uniform), however must still dress sensibly and appropriately and must consider the activities that they will be involved in and the weather conditions. Pupils must be advised to wear an appropriate order of dress for more physical activities (outdoor and indoor) Students, pupils and members of academy staff must be advised to reconsider their attire if their chosen attire is currently not appropriate.</w:t>
      </w:r>
    </w:p>
    <w:p xmlns:wp14="http://schemas.microsoft.com/office/word/2010/wordml" w:rsidRPr="00336DCD" w:rsidR="00D30B0A" w:rsidRDefault="00D30B0A" w14:paraId="0E27B00A" wp14:textId="77777777">
      <w:pPr>
        <w:rPr>
          <w:rFonts w:ascii="Calibri" w:hAnsi="Calibri"/>
          <w:sz w:val="22"/>
          <w:szCs w:val="22"/>
        </w:rPr>
      </w:pPr>
    </w:p>
    <w:p xmlns:wp14="http://schemas.microsoft.com/office/word/2010/wordml" w:rsidR="009C1003" w:rsidRDefault="009C1003" w14:paraId="60061E4C" wp14:textId="77777777">
      <w:pPr>
        <w:rPr>
          <w:rFonts w:ascii="Calibri" w:hAnsi="Calibri"/>
          <w:b/>
          <w:sz w:val="22"/>
          <w:szCs w:val="22"/>
        </w:rPr>
      </w:pPr>
    </w:p>
    <w:p xmlns:wp14="http://schemas.microsoft.com/office/word/2010/wordml" w:rsidR="009C1003" w:rsidRDefault="009C1003" w14:paraId="44EAFD9C" wp14:textId="77777777">
      <w:pPr>
        <w:rPr>
          <w:rFonts w:ascii="Calibri" w:hAnsi="Calibri"/>
          <w:b/>
          <w:sz w:val="22"/>
          <w:szCs w:val="22"/>
        </w:rPr>
      </w:pPr>
    </w:p>
    <w:p xmlns:wp14="http://schemas.microsoft.com/office/word/2010/wordml" w:rsidRPr="00336DCD" w:rsidR="006F539C" w:rsidRDefault="006F539C" w14:paraId="168A3127" wp14:textId="77777777">
      <w:pPr>
        <w:rPr>
          <w:rFonts w:ascii="Calibri" w:hAnsi="Calibri"/>
          <w:b/>
          <w:sz w:val="22"/>
          <w:szCs w:val="22"/>
        </w:rPr>
      </w:pPr>
      <w:r w:rsidRPr="00336DCD">
        <w:rPr>
          <w:rFonts w:ascii="Calibri" w:hAnsi="Calibri"/>
          <w:b/>
          <w:sz w:val="22"/>
          <w:szCs w:val="22"/>
        </w:rPr>
        <w:t>Main Behaviour Standards:</w:t>
      </w:r>
    </w:p>
    <w:p xmlns:wp14="http://schemas.microsoft.com/office/word/2010/wordml" w:rsidRPr="00336DCD" w:rsidR="006F539C" w:rsidRDefault="006F539C" w14:paraId="4B94D5A5" wp14:textId="77777777">
      <w:pPr>
        <w:rPr>
          <w:rFonts w:ascii="Calibri" w:hAnsi="Calibri"/>
          <w:b/>
          <w:sz w:val="22"/>
          <w:szCs w:val="22"/>
        </w:rPr>
      </w:pPr>
    </w:p>
    <w:p xmlns:wp14="http://schemas.microsoft.com/office/word/2010/wordml" w:rsidRPr="00336DCD" w:rsidR="006F539C" w:rsidRDefault="006F539C" w14:paraId="2C59B0E4" wp14:textId="77777777">
      <w:pPr>
        <w:rPr>
          <w:rFonts w:ascii="Calibri" w:hAnsi="Calibri"/>
          <w:sz w:val="22"/>
          <w:szCs w:val="22"/>
        </w:rPr>
      </w:pPr>
      <w:r w:rsidRPr="00336DCD">
        <w:rPr>
          <w:rFonts w:ascii="Calibri" w:hAnsi="Calibri"/>
          <w:sz w:val="22"/>
          <w:szCs w:val="22"/>
        </w:rPr>
        <w:t>It is expected that the students and pupils at Colours Academy are constantly well mannered towards their peers and members of academy staff. Pupils are expected to maintain a sensible and responsible level of tolerated behaviour on the school premises, and can also act in a behaved manner around members of staff, peers and around the public during excursions and visits. Pupils must ensure that they are always considerate around everyone m</w:t>
      </w:r>
      <w:r w:rsidRPr="00336DCD" w:rsidR="00544223">
        <w:rPr>
          <w:rFonts w:ascii="Calibri" w:hAnsi="Calibri"/>
          <w:sz w:val="22"/>
          <w:szCs w:val="22"/>
        </w:rPr>
        <w:t>ember of staff and other pupils, for example not making disturbance around pupils working and students under examination conditions. Pupils and students must be respectful towards their peers and teachers and must obey all reasonable requests given to them. The academy will not tolerate any:</w:t>
      </w:r>
    </w:p>
    <w:p xmlns:wp14="http://schemas.microsoft.com/office/word/2010/wordml" w:rsidRPr="00336DCD" w:rsidR="00544223" w:rsidP="00544223" w:rsidRDefault="00544223" w14:paraId="2C25B1C8" wp14:textId="77777777">
      <w:pPr>
        <w:pStyle w:val="ColourfulListAccent11"/>
        <w:numPr>
          <w:ilvl w:val="0"/>
          <w:numId w:val="1"/>
        </w:numPr>
        <w:rPr>
          <w:rFonts w:ascii="Calibri" w:hAnsi="Calibri"/>
          <w:sz w:val="22"/>
          <w:szCs w:val="22"/>
        </w:rPr>
      </w:pPr>
      <w:r w:rsidRPr="00336DCD">
        <w:rPr>
          <w:rFonts w:ascii="Calibri" w:hAnsi="Calibri"/>
          <w:sz w:val="22"/>
          <w:szCs w:val="22"/>
        </w:rPr>
        <w:t>Foul language (such as swearing)</w:t>
      </w:r>
    </w:p>
    <w:p xmlns:wp14="http://schemas.microsoft.com/office/word/2010/wordml" w:rsidRPr="00336DCD" w:rsidR="00544223" w:rsidP="00544223" w:rsidRDefault="00544223" w14:paraId="611EA135" wp14:textId="77777777">
      <w:pPr>
        <w:pStyle w:val="ColourfulListAccent11"/>
        <w:numPr>
          <w:ilvl w:val="0"/>
          <w:numId w:val="1"/>
        </w:numPr>
        <w:rPr>
          <w:rFonts w:ascii="Calibri" w:hAnsi="Calibri"/>
          <w:sz w:val="22"/>
          <w:szCs w:val="22"/>
        </w:rPr>
      </w:pPr>
      <w:r w:rsidRPr="00336DCD">
        <w:rPr>
          <w:rFonts w:ascii="Calibri" w:hAnsi="Calibri"/>
          <w:sz w:val="22"/>
          <w:szCs w:val="22"/>
        </w:rPr>
        <w:t>Racist comments</w:t>
      </w:r>
    </w:p>
    <w:p xmlns:wp14="http://schemas.microsoft.com/office/word/2010/wordml" w:rsidRPr="00336DCD" w:rsidR="00544223" w:rsidP="00544223" w:rsidRDefault="00544223" w14:paraId="25C0C83A" wp14:textId="77777777">
      <w:pPr>
        <w:pStyle w:val="ColourfulListAccent11"/>
        <w:numPr>
          <w:ilvl w:val="0"/>
          <w:numId w:val="1"/>
        </w:numPr>
        <w:rPr>
          <w:rFonts w:ascii="Calibri" w:hAnsi="Calibri"/>
          <w:sz w:val="22"/>
          <w:szCs w:val="22"/>
        </w:rPr>
      </w:pPr>
      <w:r w:rsidRPr="00336DCD">
        <w:rPr>
          <w:rFonts w:ascii="Calibri" w:hAnsi="Calibri"/>
          <w:sz w:val="22"/>
          <w:szCs w:val="22"/>
        </w:rPr>
        <w:t>Bullying of pupils and staff</w:t>
      </w:r>
      <w:r w:rsidRPr="00336DCD" w:rsidR="004C51BA">
        <w:rPr>
          <w:rFonts w:ascii="Calibri" w:hAnsi="Calibri"/>
          <w:sz w:val="22"/>
          <w:szCs w:val="22"/>
        </w:rPr>
        <w:t xml:space="preserve"> (mental or physical) </w:t>
      </w:r>
    </w:p>
    <w:p xmlns:wp14="http://schemas.microsoft.com/office/word/2010/wordml" w:rsidRPr="00336DCD" w:rsidR="00544223" w:rsidP="00544223" w:rsidRDefault="00544223" w14:paraId="4C5943D0" wp14:textId="77777777">
      <w:pPr>
        <w:pStyle w:val="ColourfulListAccent11"/>
        <w:numPr>
          <w:ilvl w:val="0"/>
          <w:numId w:val="1"/>
        </w:numPr>
        <w:rPr>
          <w:rFonts w:ascii="Calibri" w:hAnsi="Calibri"/>
          <w:sz w:val="22"/>
          <w:szCs w:val="22"/>
        </w:rPr>
      </w:pPr>
      <w:r w:rsidRPr="00336DCD">
        <w:rPr>
          <w:rFonts w:ascii="Calibri" w:hAnsi="Calibri"/>
          <w:sz w:val="22"/>
          <w:szCs w:val="22"/>
        </w:rPr>
        <w:t>Comments against ones beliefs and religion</w:t>
      </w:r>
    </w:p>
    <w:p xmlns:wp14="http://schemas.microsoft.com/office/word/2010/wordml" w:rsidRPr="00336DCD" w:rsidR="00544223" w:rsidP="00544223" w:rsidRDefault="00544223" w14:paraId="22B69C77" wp14:textId="77777777">
      <w:pPr>
        <w:pStyle w:val="ColourfulListAccent11"/>
        <w:numPr>
          <w:ilvl w:val="0"/>
          <w:numId w:val="1"/>
        </w:numPr>
        <w:rPr>
          <w:rFonts w:ascii="Calibri" w:hAnsi="Calibri"/>
          <w:sz w:val="22"/>
          <w:szCs w:val="22"/>
        </w:rPr>
      </w:pPr>
      <w:r w:rsidRPr="00336DCD">
        <w:rPr>
          <w:rFonts w:ascii="Calibri" w:hAnsi="Calibri"/>
          <w:sz w:val="22"/>
          <w:szCs w:val="22"/>
        </w:rPr>
        <w:t>Spitting</w:t>
      </w:r>
    </w:p>
    <w:p xmlns:wp14="http://schemas.microsoft.com/office/word/2010/wordml" w:rsidRPr="00336DCD" w:rsidR="00544223" w:rsidP="00544223" w:rsidRDefault="00544223" w14:paraId="75398CF8" wp14:textId="77777777">
      <w:pPr>
        <w:pStyle w:val="ColourfulListAccent11"/>
        <w:numPr>
          <w:ilvl w:val="0"/>
          <w:numId w:val="1"/>
        </w:numPr>
        <w:rPr>
          <w:rFonts w:ascii="Calibri" w:hAnsi="Calibri"/>
          <w:sz w:val="22"/>
          <w:szCs w:val="22"/>
        </w:rPr>
      </w:pPr>
      <w:r w:rsidRPr="00336DCD">
        <w:rPr>
          <w:rFonts w:ascii="Calibri" w:hAnsi="Calibri"/>
          <w:sz w:val="22"/>
          <w:szCs w:val="22"/>
        </w:rPr>
        <w:t>Unkind and harmful comments</w:t>
      </w:r>
    </w:p>
    <w:p xmlns:wp14="http://schemas.microsoft.com/office/word/2010/wordml" w:rsidRPr="00336DCD" w:rsidR="00544223" w:rsidP="00544223" w:rsidRDefault="00544223" w14:paraId="17742554" wp14:textId="77777777">
      <w:pPr>
        <w:pStyle w:val="ColourfulListAccent11"/>
        <w:numPr>
          <w:ilvl w:val="0"/>
          <w:numId w:val="1"/>
        </w:numPr>
        <w:rPr>
          <w:rFonts w:ascii="Calibri" w:hAnsi="Calibri"/>
          <w:sz w:val="22"/>
          <w:szCs w:val="22"/>
        </w:rPr>
      </w:pPr>
      <w:r w:rsidRPr="00336DCD">
        <w:rPr>
          <w:rFonts w:ascii="Calibri" w:hAnsi="Calibri"/>
          <w:sz w:val="22"/>
          <w:szCs w:val="22"/>
        </w:rPr>
        <w:t>Fighting</w:t>
      </w:r>
    </w:p>
    <w:p xmlns:wp14="http://schemas.microsoft.com/office/word/2010/wordml" w:rsidRPr="00336DCD" w:rsidR="00544223" w:rsidP="00544223" w:rsidRDefault="00544223" w14:paraId="552BC8F5" wp14:textId="77777777">
      <w:pPr>
        <w:pStyle w:val="ColourfulListAccent11"/>
        <w:numPr>
          <w:ilvl w:val="0"/>
          <w:numId w:val="1"/>
        </w:numPr>
        <w:rPr>
          <w:rFonts w:ascii="Calibri" w:hAnsi="Calibri"/>
          <w:sz w:val="22"/>
          <w:szCs w:val="22"/>
        </w:rPr>
      </w:pPr>
      <w:r w:rsidRPr="00336DCD">
        <w:rPr>
          <w:rFonts w:ascii="Calibri" w:hAnsi="Calibri"/>
          <w:sz w:val="22"/>
          <w:szCs w:val="22"/>
        </w:rPr>
        <w:t>Rude finger signs</w:t>
      </w:r>
    </w:p>
    <w:p xmlns:wp14="http://schemas.microsoft.com/office/word/2010/wordml" w:rsidR="006C5CA5" w:rsidP="00544223" w:rsidRDefault="00544223" w14:paraId="3C7F9F69" wp14:textId="77777777">
      <w:pPr>
        <w:rPr>
          <w:rFonts w:ascii="Calibri" w:hAnsi="Calibri"/>
          <w:sz w:val="22"/>
          <w:szCs w:val="22"/>
        </w:rPr>
      </w:pPr>
      <w:r w:rsidRPr="00336DCD">
        <w:rPr>
          <w:rFonts w:ascii="Calibri" w:hAnsi="Calibri"/>
          <w:sz w:val="22"/>
          <w:szCs w:val="22"/>
        </w:rPr>
        <w:t>Members of academy staff must supervise and maintain a high level of observation to prevent any of the above from happening or being provoked.</w:t>
      </w:r>
      <w:r w:rsidR="006C5CA5">
        <w:rPr>
          <w:rFonts w:ascii="Calibri" w:hAnsi="Calibri"/>
          <w:sz w:val="22"/>
          <w:szCs w:val="22"/>
        </w:rPr>
        <w:t>School staff must refer to the local authority/ district council when a behavioural issue is significantly relating to any safeguarding problems that have been previously recorded. If the pupil’s behaviour shows signs of criminal offence, or implies that they have committed a criminal offence (at home or at school) teachers must refer to the local policing authority.</w:t>
      </w:r>
    </w:p>
    <w:p xmlns:wp14="http://schemas.microsoft.com/office/word/2010/wordml" w:rsidR="00D46111" w:rsidP="00544223" w:rsidRDefault="00D46111" w14:paraId="3DEEC669" wp14:textId="77777777">
      <w:pPr>
        <w:rPr>
          <w:rFonts w:ascii="Calibri" w:hAnsi="Calibri"/>
          <w:sz w:val="22"/>
          <w:szCs w:val="22"/>
        </w:rPr>
      </w:pPr>
    </w:p>
    <w:p xmlns:wp14="http://schemas.microsoft.com/office/word/2010/wordml" w:rsidRPr="00D46111" w:rsidR="00D46111" w:rsidP="00544223" w:rsidRDefault="00D46111" w14:paraId="3F2CF2E5" wp14:textId="77777777">
      <w:pPr>
        <w:rPr>
          <w:rFonts w:ascii="Calibri" w:hAnsi="Calibri"/>
          <w:b/>
          <w:sz w:val="22"/>
          <w:szCs w:val="22"/>
        </w:rPr>
      </w:pPr>
      <w:r>
        <w:rPr>
          <w:rFonts w:ascii="Calibri" w:hAnsi="Calibri"/>
          <w:b/>
          <w:sz w:val="22"/>
          <w:szCs w:val="22"/>
        </w:rPr>
        <w:t>1:1 support for misbehaving pupils:</w:t>
      </w:r>
    </w:p>
    <w:p xmlns:wp14="http://schemas.microsoft.com/office/word/2010/wordml" w:rsidR="00ED1C5B" w:rsidP="00544223" w:rsidRDefault="00ED1C5B" w14:paraId="3656B9AB" wp14:textId="77777777">
      <w:pPr>
        <w:rPr>
          <w:rFonts w:ascii="Calibri" w:hAnsi="Calibri"/>
          <w:sz w:val="22"/>
          <w:szCs w:val="22"/>
        </w:rPr>
      </w:pPr>
    </w:p>
    <w:p xmlns:wp14="http://schemas.microsoft.com/office/word/2010/wordml" w:rsidR="00ED1C5B" w:rsidP="00544223" w:rsidRDefault="00ED1C5B" w14:paraId="2711C85E" wp14:textId="77777777">
      <w:pPr>
        <w:rPr>
          <w:rFonts w:ascii="Calibri" w:hAnsi="Calibri"/>
          <w:sz w:val="22"/>
          <w:szCs w:val="22"/>
        </w:rPr>
      </w:pPr>
      <w:r>
        <w:rPr>
          <w:rFonts w:ascii="Calibri" w:hAnsi="Calibri"/>
          <w:sz w:val="22"/>
          <w:szCs w:val="22"/>
        </w:rPr>
        <w:t>1:1 pupil support must be reviewed where necessary for pupils who are found to be consistently breaking school rules and behavioural standards. 1:1 pupil support aims to;</w:t>
      </w:r>
    </w:p>
    <w:p xmlns:wp14="http://schemas.microsoft.com/office/word/2010/wordml" w:rsidR="00ED1C5B" w:rsidP="00544223" w:rsidRDefault="00ED1C5B" w14:paraId="45FB0818" wp14:textId="77777777">
      <w:pPr>
        <w:rPr>
          <w:rFonts w:ascii="Calibri" w:hAnsi="Calibri"/>
          <w:sz w:val="22"/>
          <w:szCs w:val="22"/>
        </w:rPr>
      </w:pPr>
    </w:p>
    <w:p xmlns:wp14="http://schemas.microsoft.com/office/word/2010/wordml" w:rsidR="00ED1C5B" w:rsidP="00ED1C5B" w:rsidRDefault="00AD7B3C" w14:paraId="4CB3B88D" wp14:textId="77777777">
      <w:pPr>
        <w:pStyle w:val="ListParagraph"/>
        <w:numPr>
          <w:ilvl w:val="0"/>
          <w:numId w:val="4"/>
        </w:numPr>
        <w:rPr>
          <w:rFonts w:ascii="Calibri" w:hAnsi="Calibri"/>
          <w:sz w:val="22"/>
          <w:szCs w:val="22"/>
        </w:rPr>
      </w:pPr>
      <w:r>
        <w:rPr>
          <w:rFonts w:ascii="Calibri" w:hAnsi="Calibri"/>
          <w:sz w:val="22"/>
          <w:szCs w:val="22"/>
        </w:rPr>
        <w:t>Break down any problems that influence</w:t>
      </w:r>
      <w:r w:rsidR="006D5956">
        <w:rPr>
          <w:rFonts w:ascii="Calibri" w:hAnsi="Calibri"/>
          <w:sz w:val="22"/>
          <w:szCs w:val="22"/>
        </w:rPr>
        <w:t xml:space="preserve"> or provoke</w:t>
      </w:r>
      <w:r w:rsidR="00876527">
        <w:rPr>
          <w:rFonts w:ascii="Calibri" w:hAnsi="Calibri"/>
          <w:sz w:val="22"/>
          <w:szCs w:val="22"/>
        </w:rPr>
        <w:t>the pupil’s bad behaviour</w:t>
      </w:r>
    </w:p>
    <w:p xmlns:wp14="http://schemas.microsoft.com/office/word/2010/wordml" w:rsidR="00876527" w:rsidP="00ED1C5B" w:rsidRDefault="00876527" w14:paraId="7C151B0F" wp14:textId="77777777">
      <w:pPr>
        <w:pStyle w:val="ListParagraph"/>
        <w:numPr>
          <w:ilvl w:val="0"/>
          <w:numId w:val="4"/>
        </w:numPr>
        <w:rPr>
          <w:rFonts w:ascii="Calibri" w:hAnsi="Calibri"/>
          <w:sz w:val="22"/>
          <w:szCs w:val="22"/>
        </w:rPr>
      </w:pPr>
      <w:r>
        <w:rPr>
          <w:rFonts w:ascii="Calibri" w:hAnsi="Calibri"/>
          <w:sz w:val="22"/>
          <w:szCs w:val="22"/>
        </w:rPr>
        <w:t>Discuss what impacts the pupil’s behaviour has on the school community and on peers and members of staff</w:t>
      </w:r>
    </w:p>
    <w:p xmlns:wp14="http://schemas.microsoft.com/office/word/2010/wordml" w:rsidRPr="005804DA" w:rsidR="0083266C" w:rsidP="00544223" w:rsidRDefault="006D5956" w14:paraId="0905AD29" wp14:textId="77777777">
      <w:pPr>
        <w:pStyle w:val="ListParagraph"/>
        <w:numPr>
          <w:ilvl w:val="0"/>
          <w:numId w:val="4"/>
        </w:numPr>
        <w:rPr>
          <w:rFonts w:ascii="Calibri" w:hAnsi="Calibri"/>
          <w:sz w:val="22"/>
          <w:szCs w:val="22"/>
        </w:rPr>
      </w:pPr>
      <w:r>
        <w:rPr>
          <w:rFonts w:ascii="Calibri" w:hAnsi="Calibri"/>
          <w:sz w:val="22"/>
          <w:szCs w:val="22"/>
        </w:rPr>
        <w:t>Discuss how to improve their behaviour</w:t>
      </w:r>
    </w:p>
    <w:p xmlns:wp14="http://schemas.microsoft.com/office/word/2010/wordml" w:rsidR="0083266C" w:rsidP="00544223" w:rsidRDefault="0083266C" w14:paraId="049F31CB" wp14:textId="77777777">
      <w:pPr>
        <w:rPr>
          <w:rFonts w:ascii="Calibri" w:hAnsi="Calibri"/>
          <w:sz w:val="22"/>
          <w:szCs w:val="22"/>
        </w:rPr>
      </w:pPr>
    </w:p>
    <w:p xmlns:wp14="http://schemas.microsoft.com/office/word/2010/wordml" w:rsidR="00C111F7" w:rsidP="00544223" w:rsidRDefault="005804DA" w14:paraId="532142FE" wp14:textId="77777777">
      <w:pPr>
        <w:rPr>
          <w:rFonts w:ascii="Calibri" w:hAnsi="Calibri"/>
          <w:sz w:val="22"/>
          <w:szCs w:val="22"/>
        </w:rPr>
      </w:pPr>
      <w:r>
        <w:rPr>
          <w:rFonts w:ascii="Calibri" w:hAnsi="Calibri"/>
          <w:sz w:val="22"/>
          <w:szCs w:val="22"/>
        </w:rPr>
        <w:t xml:space="preserve">Teachers have an ultimate power of taking control of the behaviour of pupils. </w:t>
      </w:r>
      <w:r w:rsidR="00E13CB0">
        <w:rPr>
          <w:rFonts w:ascii="Calibri" w:hAnsi="Calibri"/>
          <w:sz w:val="22"/>
          <w:szCs w:val="22"/>
        </w:rPr>
        <w:t xml:space="preserve">Teachers also have the authority to discipline </w:t>
      </w:r>
      <w:r w:rsidR="002D44A0">
        <w:rPr>
          <w:rFonts w:ascii="Calibri" w:hAnsi="Calibri"/>
          <w:sz w:val="22"/>
          <w:szCs w:val="22"/>
        </w:rPr>
        <w:t xml:space="preserve">pupils outside of </w:t>
      </w:r>
      <w:proofErr w:type="gramStart"/>
      <w:r w:rsidR="002D44A0">
        <w:rPr>
          <w:rFonts w:ascii="Calibri" w:hAnsi="Calibri"/>
          <w:sz w:val="22"/>
          <w:szCs w:val="22"/>
        </w:rPr>
        <w:t>school,</w:t>
      </w:r>
      <w:proofErr w:type="gramEnd"/>
      <w:r w:rsidR="002D44A0">
        <w:rPr>
          <w:rFonts w:ascii="Calibri" w:hAnsi="Calibri"/>
          <w:sz w:val="22"/>
          <w:szCs w:val="22"/>
        </w:rPr>
        <w:t xml:space="preserve"> this includes on excursions and pupils on sports fixtures. Attention must be made by teachers in assembl</w:t>
      </w:r>
      <w:r w:rsidR="00BE5497">
        <w:rPr>
          <w:rFonts w:ascii="Calibri" w:hAnsi="Calibri"/>
          <w:sz w:val="22"/>
          <w:szCs w:val="22"/>
        </w:rPr>
        <w:t>ies</w:t>
      </w:r>
      <w:r w:rsidR="002D44A0">
        <w:rPr>
          <w:rFonts w:ascii="Calibri" w:hAnsi="Calibri"/>
          <w:sz w:val="22"/>
          <w:szCs w:val="22"/>
        </w:rPr>
        <w:t xml:space="preserve">, to explain how </w:t>
      </w:r>
      <w:r w:rsidR="00BE5497">
        <w:rPr>
          <w:rFonts w:ascii="Calibri" w:hAnsi="Calibri"/>
          <w:sz w:val="22"/>
          <w:szCs w:val="22"/>
        </w:rPr>
        <w:t>behavioural standards must be improved.</w:t>
      </w:r>
    </w:p>
    <w:p xmlns:wp14="http://schemas.microsoft.com/office/word/2010/wordml" w:rsidR="00373611" w:rsidP="00544223" w:rsidRDefault="00373611" w14:paraId="53128261" wp14:textId="77777777">
      <w:pPr>
        <w:rPr>
          <w:rFonts w:ascii="Calibri" w:hAnsi="Calibri"/>
          <w:sz w:val="22"/>
          <w:szCs w:val="22"/>
        </w:rPr>
      </w:pPr>
    </w:p>
    <w:p xmlns:wp14="http://schemas.microsoft.com/office/word/2010/wordml" w:rsidR="00373611" w:rsidP="00544223" w:rsidRDefault="00A71436" w14:paraId="7C42450D" wp14:textId="77777777">
      <w:pPr>
        <w:rPr>
          <w:rFonts w:ascii="Calibri" w:hAnsi="Calibri"/>
          <w:sz w:val="22"/>
          <w:szCs w:val="22"/>
        </w:rPr>
      </w:pPr>
      <w:r>
        <w:rPr>
          <w:rFonts w:ascii="Calibri" w:hAnsi="Calibri"/>
          <w:sz w:val="22"/>
          <w:szCs w:val="22"/>
        </w:rPr>
        <w:t>Parents must be informed about</w:t>
      </w:r>
      <w:r w:rsidR="00CF3C8F">
        <w:rPr>
          <w:rFonts w:ascii="Calibri" w:hAnsi="Calibri"/>
          <w:sz w:val="22"/>
          <w:szCs w:val="22"/>
        </w:rPr>
        <w:t xml:space="preserve"> pupil’s bad behaviour after warnings, detentions and in pupil reports.</w:t>
      </w:r>
    </w:p>
    <w:p xmlns:wp14="http://schemas.microsoft.com/office/word/2010/wordml" w:rsidR="00F413CE" w:rsidP="00544223" w:rsidRDefault="00F413CE" w14:paraId="62486C05" wp14:textId="77777777">
      <w:pPr>
        <w:rPr>
          <w:rFonts w:ascii="Calibri" w:hAnsi="Calibri"/>
          <w:sz w:val="22"/>
          <w:szCs w:val="22"/>
        </w:rPr>
      </w:pPr>
    </w:p>
    <w:p xmlns:wp14="http://schemas.microsoft.com/office/word/2010/wordml" w:rsidR="002379D2" w:rsidP="00544223" w:rsidRDefault="009A4F26" w14:paraId="6593881C" wp14:textId="77777777">
      <w:pPr>
        <w:rPr>
          <w:rFonts w:ascii="Calibri" w:hAnsi="Calibri"/>
          <w:sz w:val="22"/>
          <w:szCs w:val="22"/>
        </w:rPr>
      </w:pPr>
      <w:r>
        <w:rPr>
          <w:rFonts w:ascii="Calibri" w:hAnsi="Calibri"/>
          <w:sz w:val="22"/>
          <w:szCs w:val="22"/>
        </w:rPr>
        <w:t xml:space="preserve">The school should consider and review if the bad behaviour of a pupil is significantly due to </w:t>
      </w:r>
      <w:r w:rsidR="00BB3D94">
        <w:rPr>
          <w:rFonts w:ascii="Calibri" w:hAnsi="Calibri"/>
          <w:sz w:val="22"/>
          <w:szCs w:val="22"/>
        </w:rPr>
        <w:t>any safeguarding reason. Teachers must collectively determine whether poor/ disruptive behaviour is a result of unmet educational needs or home related issue. In such cases, teachers must refer to the schools safeguarding policy and must complete a behavioural assessment (if necessary to do so)</w:t>
      </w:r>
    </w:p>
    <w:p xmlns:wp14="http://schemas.microsoft.com/office/word/2010/wordml" w:rsidRPr="002379D2" w:rsidR="00544223" w:rsidP="00544223" w:rsidRDefault="00544223" w14:paraId="7767134E" wp14:textId="77777777">
      <w:pPr>
        <w:rPr>
          <w:rFonts w:ascii="Calibri" w:hAnsi="Calibri"/>
          <w:sz w:val="22"/>
          <w:szCs w:val="22"/>
        </w:rPr>
      </w:pPr>
      <w:r w:rsidRPr="00336DCD">
        <w:rPr>
          <w:rFonts w:ascii="Calibri" w:hAnsi="Calibri"/>
          <w:b/>
          <w:sz w:val="22"/>
          <w:szCs w:val="22"/>
        </w:rPr>
        <w:lastRenderedPageBreak/>
        <w:t>Forbidden Items:</w:t>
      </w:r>
    </w:p>
    <w:p xmlns:wp14="http://schemas.microsoft.com/office/word/2010/wordml" w:rsidRPr="00336DCD" w:rsidR="00544223" w:rsidP="00544223" w:rsidRDefault="00544223" w14:paraId="4101652C" wp14:textId="77777777">
      <w:pPr>
        <w:rPr>
          <w:rFonts w:ascii="Calibri" w:hAnsi="Calibri"/>
          <w:b/>
          <w:sz w:val="22"/>
          <w:szCs w:val="22"/>
        </w:rPr>
      </w:pPr>
    </w:p>
    <w:p xmlns:wp14="http://schemas.microsoft.com/office/word/2010/wordml" w:rsidR="004C51BA" w:rsidP="00544223" w:rsidRDefault="00544223" w14:paraId="5864CD36" wp14:textId="77777777">
      <w:pPr>
        <w:rPr>
          <w:rFonts w:ascii="Calibri" w:hAnsi="Calibri"/>
          <w:sz w:val="22"/>
          <w:szCs w:val="22"/>
        </w:rPr>
      </w:pPr>
      <w:r w:rsidRPr="00336DCD">
        <w:rPr>
          <w:rFonts w:ascii="Calibri" w:hAnsi="Calibri"/>
          <w:sz w:val="22"/>
          <w:szCs w:val="22"/>
        </w:rPr>
        <w:t xml:space="preserve">Certain items are forbidden on entry to Colours Academy via a pupil, student or member of staff. </w:t>
      </w:r>
      <w:r w:rsidRPr="00336DCD" w:rsidR="00707060">
        <w:rPr>
          <w:rFonts w:ascii="Calibri" w:hAnsi="Calibri"/>
          <w:sz w:val="22"/>
          <w:szCs w:val="22"/>
        </w:rPr>
        <w:t>Alcohol is strictly banned from everyone on the school premise</w:t>
      </w:r>
      <w:r w:rsidR="00413088">
        <w:rPr>
          <w:rFonts w:ascii="Calibri" w:hAnsi="Calibri"/>
          <w:sz w:val="22"/>
          <w:szCs w:val="22"/>
        </w:rPr>
        <w:t>s</w:t>
      </w:r>
      <w:proofErr w:type="gramStart"/>
      <w:r w:rsidR="00413088">
        <w:rPr>
          <w:rFonts w:ascii="Calibri" w:hAnsi="Calibri"/>
          <w:sz w:val="22"/>
          <w:szCs w:val="22"/>
        </w:rPr>
        <w:t>.</w:t>
      </w:r>
      <w:r w:rsidRPr="00336DCD" w:rsidR="00707060">
        <w:rPr>
          <w:rFonts w:ascii="Calibri" w:hAnsi="Calibri"/>
          <w:sz w:val="22"/>
          <w:szCs w:val="22"/>
        </w:rPr>
        <w:t>.</w:t>
      </w:r>
      <w:proofErr w:type="gramEnd"/>
      <w:r w:rsidRPr="00336DCD" w:rsidR="00707060">
        <w:rPr>
          <w:rFonts w:ascii="Calibri" w:hAnsi="Calibri"/>
          <w:sz w:val="22"/>
          <w:szCs w:val="22"/>
        </w:rPr>
        <w:t xml:space="preserve"> However, the science department may take alcohol into school providing that they monitor the use of it in lessons and ensure that it is locked away from access. Drugs are strictly forbidden from Colours Academy, unless a member of staff or pupil is on certain medication and requires a daily intake of a certain</w:t>
      </w:r>
      <w:r w:rsidR="006D3A12">
        <w:rPr>
          <w:rFonts w:ascii="Calibri" w:hAnsi="Calibri"/>
          <w:sz w:val="22"/>
          <w:szCs w:val="22"/>
        </w:rPr>
        <w:t xml:space="preserve"> prescribed </w:t>
      </w:r>
      <w:r w:rsidRPr="00336DCD" w:rsidR="00707060">
        <w:rPr>
          <w:rFonts w:ascii="Calibri" w:hAnsi="Calibri"/>
          <w:sz w:val="22"/>
          <w:szCs w:val="22"/>
        </w:rPr>
        <w:t xml:space="preserve">drug. The allowance of a pupil bringing in medical drugs on the school premises requires completion of a </w:t>
      </w:r>
      <w:r w:rsidR="006D3A12">
        <w:rPr>
          <w:rFonts w:ascii="Calibri" w:hAnsi="Calibri"/>
          <w:sz w:val="22"/>
          <w:szCs w:val="22"/>
        </w:rPr>
        <w:t>medical form</w:t>
      </w:r>
      <w:r w:rsidRPr="00336DCD" w:rsidR="00707060">
        <w:rPr>
          <w:rFonts w:ascii="Calibri" w:hAnsi="Calibri"/>
          <w:sz w:val="22"/>
          <w:szCs w:val="22"/>
        </w:rPr>
        <w:t>. Any medically prescribed drugs entering the academy must be contained until they need to be used and must be supervised during the consumption process. Any cigarettes, lighters, matches, knives, chewing gum and personal stereos are all strictly forbidden without any exception.</w:t>
      </w:r>
    </w:p>
    <w:p xmlns:wp14="http://schemas.microsoft.com/office/word/2010/wordml" w:rsidR="008531FD" w:rsidP="00544223" w:rsidRDefault="008531FD" w14:paraId="4B99056E" wp14:textId="77777777">
      <w:pPr>
        <w:rPr>
          <w:rFonts w:ascii="Calibri" w:hAnsi="Calibri"/>
          <w:sz w:val="22"/>
          <w:szCs w:val="22"/>
        </w:rPr>
      </w:pPr>
    </w:p>
    <w:p xmlns:wp14="http://schemas.microsoft.com/office/word/2010/wordml" w:rsidRPr="00966EBB" w:rsidR="008531FD" w:rsidP="00544223" w:rsidRDefault="008531FD" w14:paraId="40821BC3" wp14:textId="77777777">
      <w:pPr>
        <w:rPr>
          <w:rFonts w:ascii="Calibri" w:hAnsi="Calibri"/>
          <w:sz w:val="22"/>
          <w:szCs w:val="22"/>
        </w:rPr>
      </w:pPr>
      <w:r>
        <w:rPr>
          <w:rFonts w:ascii="Calibri" w:hAnsi="Calibri"/>
          <w:sz w:val="22"/>
          <w:szCs w:val="22"/>
        </w:rPr>
        <w:t xml:space="preserve">Members of teaching staff, including the head teacher have authority to </w:t>
      </w:r>
      <w:r w:rsidR="002C37B1">
        <w:rPr>
          <w:rFonts w:ascii="Calibri" w:hAnsi="Calibri"/>
          <w:sz w:val="22"/>
          <w:szCs w:val="22"/>
        </w:rPr>
        <w:t>search pupils, including use of any reasonable force, to prevent the usage of these forbidden items.</w:t>
      </w:r>
      <w:r w:rsidR="00000E53">
        <w:rPr>
          <w:rFonts w:ascii="Calibri" w:hAnsi="Calibri"/>
          <w:sz w:val="22"/>
          <w:szCs w:val="22"/>
        </w:rPr>
        <w:t xml:space="preserve"> Teachers have the authority to confiscate</w:t>
      </w:r>
      <w:r w:rsidR="00233280">
        <w:rPr>
          <w:rFonts w:ascii="Calibri" w:hAnsi="Calibri"/>
          <w:sz w:val="22"/>
          <w:szCs w:val="22"/>
        </w:rPr>
        <w:t xml:space="preserve"> items and return them to the pupil, </w:t>
      </w:r>
      <w:r w:rsidR="00233280">
        <w:rPr>
          <w:rFonts w:ascii="Calibri" w:hAnsi="Calibri"/>
          <w:b/>
          <w:sz w:val="22"/>
          <w:szCs w:val="22"/>
        </w:rPr>
        <w:t xml:space="preserve">only if they are safe. </w:t>
      </w:r>
      <w:r w:rsidR="009D2A22">
        <w:rPr>
          <w:rFonts w:ascii="Calibri" w:hAnsi="Calibri"/>
          <w:b/>
          <w:sz w:val="22"/>
          <w:szCs w:val="22"/>
        </w:rPr>
        <w:t xml:space="preserve">Items such as the </w:t>
      </w:r>
      <w:r w:rsidR="006D3A12">
        <w:rPr>
          <w:rFonts w:ascii="Calibri" w:hAnsi="Calibri"/>
          <w:b/>
          <w:sz w:val="22"/>
          <w:szCs w:val="22"/>
        </w:rPr>
        <w:t xml:space="preserve">listed forbidden items </w:t>
      </w:r>
      <w:r w:rsidR="009D2A22">
        <w:rPr>
          <w:rFonts w:ascii="Calibri" w:hAnsi="Calibri"/>
          <w:b/>
          <w:sz w:val="22"/>
          <w:szCs w:val="22"/>
        </w:rPr>
        <w:t xml:space="preserve">above should not be returned after confiscation and </w:t>
      </w:r>
      <w:r w:rsidR="00966EBB">
        <w:rPr>
          <w:rFonts w:ascii="Calibri" w:hAnsi="Calibri"/>
          <w:b/>
          <w:sz w:val="22"/>
          <w:szCs w:val="22"/>
        </w:rPr>
        <w:t>teachers should contact the local policing authority on finding such objects.</w:t>
      </w:r>
    </w:p>
    <w:p xmlns:wp14="http://schemas.microsoft.com/office/word/2010/wordml" w:rsidRPr="00336DCD" w:rsidR="004C51BA" w:rsidP="00544223" w:rsidRDefault="004C51BA" w14:paraId="1299C43A" wp14:textId="77777777">
      <w:pPr>
        <w:rPr>
          <w:rFonts w:ascii="Calibri" w:hAnsi="Calibri"/>
          <w:sz w:val="22"/>
          <w:szCs w:val="22"/>
        </w:rPr>
      </w:pPr>
    </w:p>
    <w:p xmlns:wp14="http://schemas.microsoft.com/office/word/2010/wordml" w:rsidRPr="00336DCD" w:rsidR="004C51BA" w:rsidP="00544223" w:rsidRDefault="004C51BA" w14:paraId="305CA5DD" wp14:textId="77777777">
      <w:pPr>
        <w:rPr>
          <w:rFonts w:ascii="Calibri" w:hAnsi="Calibri"/>
          <w:sz w:val="22"/>
          <w:szCs w:val="22"/>
        </w:rPr>
      </w:pPr>
      <w:r w:rsidRPr="00336DCD">
        <w:rPr>
          <w:rFonts w:ascii="Calibri" w:hAnsi="Calibri"/>
          <w:sz w:val="22"/>
          <w:szCs w:val="22"/>
        </w:rPr>
        <w:t>Mobile phones may only be used in conjunction to research and photography related activities. External calls may only be made with permission from a member of staff and supervision during the call.</w:t>
      </w:r>
    </w:p>
    <w:p xmlns:wp14="http://schemas.microsoft.com/office/word/2010/wordml" w:rsidRPr="00336DCD" w:rsidR="004C51BA" w:rsidP="00544223" w:rsidRDefault="004C51BA" w14:paraId="4DDBEF00" wp14:textId="77777777">
      <w:pPr>
        <w:rPr>
          <w:rFonts w:ascii="Calibri" w:hAnsi="Calibri"/>
          <w:sz w:val="22"/>
          <w:szCs w:val="22"/>
        </w:rPr>
      </w:pPr>
    </w:p>
    <w:p xmlns:wp14="http://schemas.microsoft.com/office/word/2010/wordml" w:rsidRPr="00336DCD" w:rsidR="004C51BA" w:rsidP="00544223" w:rsidRDefault="004C51BA" w14:paraId="0F668E6A" wp14:textId="77777777">
      <w:pPr>
        <w:rPr>
          <w:rFonts w:ascii="Calibri" w:hAnsi="Calibri"/>
          <w:sz w:val="22"/>
          <w:szCs w:val="22"/>
        </w:rPr>
      </w:pPr>
      <w:r w:rsidRPr="00336DCD">
        <w:rPr>
          <w:rFonts w:ascii="Calibri" w:hAnsi="Calibri"/>
          <w:sz w:val="22"/>
          <w:szCs w:val="22"/>
        </w:rPr>
        <w:t>Graffiti and litter is strongly not permitted</w:t>
      </w:r>
      <w:r w:rsidR="008B1083">
        <w:rPr>
          <w:rFonts w:ascii="Calibri" w:hAnsi="Calibri"/>
          <w:sz w:val="22"/>
          <w:szCs w:val="22"/>
        </w:rPr>
        <w:t xml:space="preserve">. </w:t>
      </w:r>
      <w:r w:rsidRPr="00336DCD">
        <w:rPr>
          <w:rFonts w:ascii="Calibri" w:hAnsi="Calibri"/>
          <w:sz w:val="22"/>
          <w:szCs w:val="22"/>
        </w:rPr>
        <w:t>Members of staff must inform pupils to use bins and other areas of waste disposal.</w:t>
      </w:r>
    </w:p>
    <w:p xmlns:wp14="http://schemas.microsoft.com/office/word/2010/wordml" w:rsidRPr="00336DCD" w:rsidR="004C51BA" w:rsidP="00544223" w:rsidRDefault="004C51BA" w14:paraId="3461D779" wp14:textId="77777777">
      <w:pPr>
        <w:rPr>
          <w:rFonts w:ascii="Calibri" w:hAnsi="Calibri"/>
          <w:sz w:val="22"/>
          <w:szCs w:val="22"/>
        </w:rPr>
      </w:pPr>
    </w:p>
    <w:p xmlns:wp14="http://schemas.microsoft.com/office/word/2010/wordml" w:rsidRPr="00336DCD" w:rsidR="004C51BA" w:rsidP="00544223" w:rsidRDefault="004C51BA" w14:paraId="1FAB33CD" wp14:textId="77777777">
      <w:pPr>
        <w:rPr>
          <w:rFonts w:ascii="Calibri" w:hAnsi="Calibri"/>
          <w:sz w:val="22"/>
          <w:szCs w:val="22"/>
        </w:rPr>
      </w:pPr>
      <w:r w:rsidRPr="00336DCD">
        <w:rPr>
          <w:rFonts w:ascii="Calibri" w:hAnsi="Calibri"/>
          <w:sz w:val="22"/>
          <w:szCs w:val="22"/>
        </w:rPr>
        <w:t>There must be no running in the academy at any time, unless members of academy staff and pupils are undertaking a physical activity that involves fast-paced movement.</w:t>
      </w:r>
    </w:p>
    <w:p xmlns:wp14="http://schemas.microsoft.com/office/word/2010/wordml" w:rsidRPr="00336DCD" w:rsidR="004C51BA" w:rsidP="00544223" w:rsidRDefault="004C51BA" w14:paraId="3CF2D8B6" wp14:textId="77777777">
      <w:pPr>
        <w:rPr>
          <w:rFonts w:ascii="Calibri" w:hAnsi="Calibri"/>
          <w:sz w:val="22"/>
          <w:szCs w:val="22"/>
        </w:rPr>
      </w:pPr>
    </w:p>
    <w:p xmlns:wp14="http://schemas.microsoft.com/office/word/2010/wordml" w:rsidRPr="00336DCD" w:rsidR="004C51BA" w:rsidP="00544223" w:rsidRDefault="004C51BA" w14:paraId="424B1156" wp14:textId="77777777">
      <w:pPr>
        <w:rPr>
          <w:rFonts w:ascii="Calibri" w:hAnsi="Calibri"/>
          <w:b/>
          <w:sz w:val="22"/>
          <w:szCs w:val="22"/>
        </w:rPr>
      </w:pPr>
      <w:r w:rsidRPr="00336DCD">
        <w:rPr>
          <w:rFonts w:ascii="Calibri" w:hAnsi="Calibri"/>
          <w:b/>
          <w:sz w:val="22"/>
          <w:szCs w:val="22"/>
        </w:rPr>
        <w:t>Premises restrictions and use of equipment:</w:t>
      </w:r>
    </w:p>
    <w:p xmlns:wp14="http://schemas.microsoft.com/office/word/2010/wordml" w:rsidRPr="00336DCD" w:rsidR="004C51BA" w:rsidP="00544223" w:rsidRDefault="004C51BA" w14:paraId="0FB78278" wp14:textId="77777777">
      <w:pPr>
        <w:rPr>
          <w:rFonts w:ascii="Calibri" w:hAnsi="Calibri"/>
          <w:b/>
          <w:sz w:val="22"/>
          <w:szCs w:val="22"/>
        </w:rPr>
      </w:pPr>
    </w:p>
    <w:p xmlns:wp14="http://schemas.microsoft.com/office/word/2010/wordml" w:rsidR="00D671E0" w:rsidP="00544223" w:rsidRDefault="004C51BA" w14:paraId="582CB5C6" wp14:textId="77777777">
      <w:pPr>
        <w:rPr>
          <w:rFonts w:ascii="Calibri" w:hAnsi="Calibri"/>
          <w:sz w:val="22"/>
          <w:szCs w:val="22"/>
        </w:rPr>
      </w:pPr>
      <w:r w:rsidRPr="00336DCD">
        <w:rPr>
          <w:rFonts w:ascii="Calibri" w:hAnsi="Calibri"/>
          <w:sz w:val="22"/>
          <w:szCs w:val="22"/>
        </w:rPr>
        <w:t xml:space="preserve">No academy equipment may be used </w:t>
      </w:r>
      <w:r w:rsidRPr="00336DCD" w:rsidR="005E2D5D">
        <w:rPr>
          <w:rFonts w:ascii="Calibri" w:hAnsi="Calibri"/>
          <w:sz w:val="22"/>
          <w:szCs w:val="22"/>
        </w:rPr>
        <w:t xml:space="preserve">without the permission of a member of department staff. Staff who are do not work in their usual department and area of teaching, are not permitted to given permission to pupils to use equipment that they may not be qualified enough to know about. </w:t>
      </w:r>
    </w:p>
    <w:p xmlns:wp14="http://schemas.microsoft.com/office/word/2010/wordml" w:rsidR="00D671E0" w:rsidP="00544223" w:rsidRDefault="00D671E0" w14:paraId="1FC39945" wp14:textId="77777777">
      <w:pPr>
        <w:rPr>
          <w:rFonts w:ascii="Calibri" w:hAnsi="Calibri"/>
          <w:sz w:val="22"/>
          <w:szCs w:val="22"/>
        </w:rPr>
      </w:pPr>
    </w:p>
    <w:p xmlns:wp14="http://schemas.microsoft.com/office/word/2010/wordml" w:rsidRPr="00336DCD" w:rsidR="004C51BA" w:rsidP="00544223" w:rsidRDefault="005E2D5D" w14:paraId="26B30454" wp14:textId="77777777">
      <w:pPr>
        <w:rPr>
          <w:rFonts w:ascii="Calibri" w:hAnsi="Calibri"/>
          <w:sz w:val="22"/>
          <w:szCs w:val="22"/>
        </w:rPr>
      </w:pPr>
      <w:r w:rsidRPr="00336DCD">
        <w:rPr>
          <w:rFonts w:ascii="Calibri" w:hAnsi="Calibri"/>
          <w:sz w:val="22"/>
          <w:szCs w:val="22"/>
        </w:rPr>
        <w:t xml:space="preserve">Pupils must not enter or leave the academy without permission of a member of academy staff. Pupils are not permitted to enter an academy facility that may contain hazardous equipment and substances without the permission and supervision of a member of staff. Any pupil(s) entering a facility, breaking an entry, exiting school premises without permission and using equipment without permission must be given a warning/ necessary </w:t>
      </w:r>
      <w:r w:rsidR="00A660CE">
        <w:rPr>
          <w:rFonts w:ascii="Calibri" w:hAnsi="Calibri"/>
          <w:sz w:val="22"/>
          <w:szCs w:val="22"/>
        </w:rPr>
        <w:t>sanction</w:t>
      </w:r>
      <w:r w:rsidRPr="00336DCD">
        <w:rPr>
          <w:rFonts w:ascii="Calibri" w:hAnsi="Calibri"/>
          <w:sz w:val="22"/>
          <w:szCs w:val="22"/>
        </w:rPr>
        <w:t>.</w:t>
      </w:r>
    </w:p>
    <w:p xmlns:wp14="http://schemas.microsoft.com/office/word/2010/wordml" w:rsidR="005E2D5D" w:rsidP="00544223" w:rsidRDefault="005E2D5D" w14:paraId="0562CB0E" wp14:textId="77777777">
      <w:pPr>
        <w:rPr>
          <w:rFonts w:ascii="Calibri" w:hAnsi="Calibri"/>
          <w:sz w:val="22"/>
          <w:szCs w:val="22"/>
        </w:rPr>
      </w:pPr>
    </w:p>
    <w:p xmlns:wp14="http://schemas.microsoft.com/office/word/2010/wordml" w:rsidR="00C76CDE" w:rsidP="00544223" w:rsidRDefault="00C76CDE" w14:paraId="7AAB3D69" wp14:textId="77777777">
      <w:pPr>
        <w:rPr>
          <w:rFonts w:ascii="Calibri" w:hAnsi="Calibri"/>
          <w:sz w:val="22"/>
          <w:szCs w:val="22"/>
        </w:rPr>
      </w:pPr>
      <w:r>
        <w:rPr>
          <w:rFonts w:ascii="Calibri" w:hAnsi="Calibri"/>
          <w:sz w:val="22"/>
          <w:szCs w:val="22"/>
        </w:rPr>
        <w:t xml:space="preserve">Pupils must be made aware of the </w:t>
      </w:r>
      <w:r w:rsidR="001300DD">
        <w:rPr>
          <w:rFonts w:ascii="Calibri" w:hAnsi="Calibri"/>
          <w:sz w:val="22"/>
          <w:szCs w:val="22"/>
        </w:rPr>
        <w:t>circumstances that involve a teacher not being present and what they must do and the dangers of using school equipment without the permission of a teacher. Pupils must be made aware of using school technologies appropriately. Pupils who develop a consistent record of bad behaviour will be excluded from using technology privileges at school.</w:t>
      </w:r>
    </w:p>
    <w:p xmlns:wp14="http://schemas.microsoft.com/office/word/2010/wordml" w:rsidR="001300DD" w:rsidP="00544223" w:rsidRDefault="001300DD" w14:paraId="34CE0A41" wp14:textId="77777777">
      <w:pPr>
        <w:rPr>
          <w:rFonts w:ascii="Calibri" w:hAnsi="Calibri"/>
          <w:sz w:val="22"/>
          <w:szCs w:val="22"/>
        </w:rPr>
      </w:pPr>
    </w:p>
    <w:p xmlns:wp14="http://schemas.microsoft.com/office/word/2010/wordml" w:rsidR="000545E4" w:rsidP="00544223" w:rsidRDefault="000545E4" w14:paraId="62EBF3C5" wp14:textId="77777777">
      <w:pPr>
        <w:rPr>
          <w:rFonts w:ascii="Calibri" w:hAnsi="Calibri"/>
          <w:b/>
          <w:sz w:val="22"/>
          <w:szCs w:val="22"/>
        </w:rPr>
      </w:pPr>
    </w:p>
    <w:p xmlns:wp14="http://schemas.microsoft.com/office/word/2010/wordml" w:rsidR="000545E4" w:rsidP="00544223" w:rsidRDefault="000545E4" w14:paraId="6D98A12B" wp14:textId="77777777">
      <w:pPr>
        <w:rPr>
          <w:rFonts w:ascii="Calibri" w:hAnsi="Calibri"/>
          <w:b/>
          <w:sz w:val="22"/>
          <w:szCs w:val="22"/>
        </w:rPr>
      </w:pPr>
    </w:p>
    <w:p xmlns:wp14="http://schemas.microsoft.com/office/word/2010/wordml" w:rsidR="000545E4" w:rsidP="00544223" w:rsidRDefault="000545E4" w14:paraId="2946DB82" wp14:textId="77777777">
      <w:pPr>
        <w:rPr>
          <w:rFonts w:ascii="Calibri" w:hAnsi="Calibri"/>
          <w:b/>
          <w:sz w:val="22"/>
          <w:szCs w:val="22"/>
        </w:rPr>
      </w:pPr>
    </w:p>
    <w:p xmlns:wp14="http://schemas.microsoft.com/office/word/2010/wordml" w:rsidR="001300DD" w:rsidP="00544223" w:rsidRDefault="001300DD" w14:paraId="191DD2E4" wp14:textId="77777777">
      <w:pPr>
        <w:rPr>
          <w:rFonts w:ascii="Calibri" w:hAnsi="Calibri"/>
          <w:b/>
          <w:sz w:val="22"/>
          <w:szCs w:val="22"/>
        </w:rPr>
      </w:pPr>
      <w:r>
        <w:rPr>
          <w:rFonts w:ascii="Calibri" w:hAnsi="Calibri"/>
          <w:b/>
          <w:sz w:val="22"/>
          <w:szCs w:val="22"/>
        </w:rPr>
        <w:t>Transitions:</w:t>
      </w:r>
    </w:p>
    <w:p xmlns:wp14="http://schemas.microsoft.com/office/word/2010/wordml" w:rsidR="001300DD" w:rsidP="00544223" w:rsidRDefault="001300DD" w14:paraId="5997CC1D" wp14:textId="77777777">
      <w:pPr>
        <w:rPr>
          <w:rFonts w:ascii="Calibri" w:hAnsi="Calibri"/>
          <w:b/>
          <w:sz w:val="22"/>
          <w:szCs w:val="22"/>
        </w:rPr>
      </w:pPr>
    </w:p>
    <w:p xmlns:wp14="http://schemas.microsoft.com/office/word/2010/wordml" w:rsidR="001300DD" w:rsidP="00544223" w:rsidRDefault="001300DD" w14:paraId="2B4373A1" wp14:textId="77777777">
      <w:pPr>
        <w:rPr>
          <w:rFonts w:ascii="Calibri" w:hAnsi="Calibri"/>
          <w:sz w:val="22"/>
          <w:szCs w:val="22"/>
        </w:rPr>
      </w:pPr>
      <w:r>
        <w:rPr>
          <w:rFonts w:ascii="Calibri" w:hAnsi="Calibri"/>
          <w:sz w:val="22"/>
          <w:szCs w:val="22"/>
        </w:rPr>
        <w:t xml:space="preserve">Pupils must be aware of the importance of swift transitions between lessons and the warning they may be issued if they are late to a lesson. A collective number of times in which a pupil is late </w:t>
      </w:r>
      <w:proofErr w:type="gramStart"/>
      <w:r>
        <w:rPr>
          <w:rFonts w:ascii="Calibri" w:hAnsi="Calibri"/>
          <w:sz w:val="22"/>
          <w:szCs w:val="22"/>
        </w:rPr>
        <w:t>mean</w:t>
      </w:r>
      <w:r w:rsidR="002B778C">
        <w:rPr>
          <w:rFonts w:ascii="Calibri" w:hAnsi="Calibri"/>
          <w:sz w:val="22"/>
          <w:szCs w:val="22"/>
        </w:rPr>
        <w:t>s</w:t>
      </w:r>
      <w:proofErr w:type="gramEnd"/>
      <w:r>
        <w:rPr>
          <w:rFonts w:ascii="Calibri" w:hAnsi="Calibri"/>
          <w:sz w:val="22"/>
          <w:szCs w:val="22"/>
        </w:rPr>
        <w:t xml:space="preserve"> that they are issued a detention in reflection to their absences, especially if the excuse for being late is unreasonable or is a result of bad behaviour between classes.</w:t>
      </w:r>
    </w:p>
    <w:p xmlns:wp14="http://schemas.microsoft.com/office/word/2010/wordml" w:rsidRPr="001300DD" w:rsidR="001300DD" w:rsidP="00544223" w:rsidRDefault="001300DD" w14:paraId="110FFD37" wp14:textId="77777777">
      <w:pPr>
        <w:rPr>
          <w:rFonts w:ascii="Calibri" w:hAnsi="Calibri"/>
          <w:sz w:val="22"/>
          <w:szCs w:val="22"/>
        </w:rPr>
      </w:pPr>
    </w:p>
    <w:p xmlns:wp14="http://schemas.microsoft.com/office/word/2010/wordml" w:rsidRPr="00336DCD" w:rsidR="005E2D5D" w:rsidP="00544223" w:rsidRDefault="0041683C" w14:paraId="2F8DFFA6" wp14:textId="77777777">
      <w:pPr>
        <w:rPr>
          <w:rFonts w:ascii="Calibri" w:hAnsi="Calibri"/>
          <w:b/>
          <w:sz w:val="22"/>
          <w:szCs w:val="22"/>
        </w:rPr>
      </w:pPr>
      <w:r>
        <w:rPr>
          <w:rFonts w:ascii="Calibri" w:hAnsi="Calibri"/>
          <w:b/>
          <w:sz w:val="22"/>
          <w:szCs w:val="22"/>
        </w:rPr>
        <w:t>Sanction</w:t>
      </w:r>
      <w:r w:rsidRPr="00336DCD" w:rsidR="005E2D5D">
        <w:rPr>
          <w:rFonts w:ascii="Calibri" w:hAnsi="Calibri"/>
          <w:b/>
          <w:sz w:val="22"/>
          <w:szCs w:val="22"/>
        </w:rPr>
        <w:t xml:space="preserve"> systems:</w:t>
      </w:r>
    </w:p>
    <w:p xmlns:wp14="http://schemas.microsoft.com/office/word/2010/wordml" w:rsidRPr="00336DCD" w:rsidR="005E2D5D" w:rsidP="00544223" w:rsidRDefault="005E2D5D" w14:paraId="6B699379" wp14:textId="77777777">
      <w:pPr>
        <w:rPr>
          <w:rFonts w:ascii="Calibri" w:hAnsi="Calibri"/>
          <w:b/>
          <w:sz w:val="22"/>
          <w:szCs w:val="22"/>
        </w:rPr>
      </w:pPr>
    </w:p>
    <w:p xmlns:wp14="http://schemas.microsoft.com/office/word/2010/wordml" w:rsidR="00336DCD" w:rsidP="00544223" w:rsidRDefault="008418BA" w14:paraId="0990642F" wp14:textId="77777777">
      <w:pPr>
        <w:rPr>
          <w:rFonts w:ascii="Calibri" w:hAnsi="Calibri"/>
          <w:sz w:val="22"/>
          <w:szCs w:val="22"/>
        </w:rPr>
      </w:pPr>
      <w:r>
        <w:rPr>
          <w:rFonts w:ascii="Calibri" w:hAnsi="Calibri"/>
          <w:sz w:val="22"/>
          <w:szCs w:val="22"/>
        </w:rPr>
        <w:t xml:space="preserve">As aschool, we expect pupils to </w:t>
      </w:r>
      <w:r w:rsidR="00B240A5">
        <w:rPr>
          <w:rFonts w:ascii="Calibri" w:hAnsi="Calibri"/>
          <w:sz w:val="22"/>
          <w:szCs w:val="22"/>
        </w:rPr>
        <w:t>respect our set rules.</w:t>
      </w:r>
      <w:r w:rsidRPr="00336DCD" w:rsidR="005E2D5D">
        <w:rPr>
          <w:rFonts w:ascii="Calibri" w:hAnsi="Calibri"/>
          <w:sz w:val="22"/>
          <w:szCs w:val="22"/>
        </w:rPr>
        <w:t>If a pupil crosses an academy rule boundary or owns an intolerable attitude towards their behaviour</w:t>
      </w:r>
      <w:r w:rsidR="00197ACA">
        <w:rPr>
          <w:rFonts w:ascii="Calibri" w:hAnsi="Calibri"/>
          <w:sz w:val="22"/>
          <w:szCs w:val="22"/>
        </w:rPr>
        <w:t>, they</w:t>
      </w:r>
      <w:r w:rsidRPr="00336DCD" w:rsidR="005E2D5D">
        <w:rPr>
          <w:rFonts w:ascii="Calibri" w:hAnsi="Calibri"/>
          <w:sz w:val="22"/>
          <w:szCs w:val="22"/>
        </w:rPr>
        <w:t>will be warned three times of a punishment</w:t>
      </w:r>
      <w:r w:rsidR="00122CCB">
        <w:rPr>
          <w:rFonts w:ascii="Calibri" w:hAnsi="Calibri"/>
          <w:sz w:val="22"/>
          <w:szCs w:val="22"/>
        </w:rPr>
        <w:t xml:space="preserve"> through addition of a strike </w:t>
      </w:r>
      <w:r w:rsidR="00DF3712">
        <w:rPr>
          <w:rFonts w:ascii="Calibri" w:hAnsi="Calibri"/>
          <w:sz w:val="22"/>
          <w:szCs w:val="22"/>
        </w:rPr>
        <w:t>to a strike tally</w:t>
      </w:r>
      <w:r w:rsidRPr="00336DCD" w:rsidR="005E2D5D">
        <w:rPr>
          <w:rFonts w:ascii="Calibri" w:hAnsi="Calibri"/>
          <w:sz w:val="22"/>
          <w:szCs w:val="22"/>
        </w:rPr>
        <w:t xml:space="preserve">. If pupils overrun their three strikes, they will be </w:t>
      </w:r>
      <w:r w:rsidR="00DF3712">
        <w:rPr>
          <w:rFonts w:ascii="Calibri" w:hAnsi="Calibri"/>
          <w:sz w:val="22"/>
          <w:szCs w:val="22"/>
        </w:rPr>
        <w:t>issued</w:t>
      </w:r>
      <w:r w:rsidRPr="00336DCD" w:rsidR="005E2D5D">
        <w:rPr>
          <w:rFonts w:ascii="Calibri" w:hAnsi="Calibri"/>
          <w:sz w:val="22"/>
          <w:szCs w:val="22"/>
        </w:rPr>
        <w:t xml:space="preserve"> a detention</w:t>
      </w:r>
      <w:r w:rsidR="00DF3712">
        <w:rPr>
          <w:rFonts w:ascii="Calibri" w:hAnsi="Calibri"/>
          <w:sz w:val="22"/>
          <w:szCs w:val="22"/>
        </w:rPr>
        <w:t xml:space="preserve"> where they will use the time to </w:t>
      </w:r>
      <w:r w:rsidR="00260194">
        <w:rPr>
          <w:rFonts w:ascii="Calibri" w:hAnsi="Calibri"/>
          <w:sz w:val="22"/>
          <w:szCs w:val="22"/>
        </w:rPr>
        <w:t>complete any school/ homework or independent study.</w:t>
      </w:r>
      <w:r w:rsidRPr="00336DCD" w:rsidR="00336DCD">
        <w:rPr>
          <w:rFonts w:ascii="Calibri" w:hAnsi="Calibri"/>
          <w:sz w:val="22"/>
          <w:szCs w:val="22"/>
        </w:rPr>
        <w:t>Student’s behaviour must be monitored closely and recorde</w:t>
      </w:r>
      <w:r w:rsidR="002B2960">
        <w:rPr>
          <w:rFonts w:ascii="Calibri" w:hAnsi="Calibri"/>
          <w:sz w:val="22"/>
          <w:szCs w:val="22"/>
        </w:rPr>
        <w:t>d</w:t>
      </w:r>
      <w:r w:rsidRPr="00336DCD" w:rsidR="00336DCD">
        <w:rPr>
          <w:rFonts w:ascii="Calibri" w:hAnsi="Calibri"/>
          <w:sz w:val="22"/>
          <w:szCs w:val="22"/>
        </w:rPr>
        <w:t xml:space="preserve"> to be then further used in pupil assessments and termly reports to parents.</w:t>
      </w:r>
    </w:p>
    <w:p xmlns:wp14="http://schemas.microsoft.com/office/word/2010/wordml" w:rsidR="00B3715B" w:rsidP="00544223" w:rsidRDefault="00B3715B" w14:paraId="3FE9F23F" wp14:textId="77777777">
      <w:pPr>
        <w:rPr>
          <w:rFonts w:ascii="Calibri" w:hAnsi="Calibri"/>
          <w:sz w:val="22"/>
          <w:szCs w:val="22"/>
        </w:rPr>
      </w:pPr>
    </w:p>
    <w:p xmlns:wp14="http://schemas.microsoft.com/office/word/2010/wordml" w:rsidR="004D7C9E" w:rsidP="00544223" w:rsidRDefault="004D7C9E" w14:paraId="6BCD47CC" wp14:textId="77777777">
      <w:pPr>
        <w:rPr>
          <w:rFonts w:ascii="Calibri" w:hAnsi="Calibri"/>
          <w:sz w:val="22"/>
          <w:szCs w:val="22"/>
        </w:rPr>
      </w:pPr>
      <w:proofErr w:type="gramStart"/>
      <w:r>
        <w:rPr>
          <w:rFonts w:ascii="Calibri" w:hAnsi="Calibri"/>
          <w:sz w:val="22"/>
          <w:szCs w:val="22"/>
        </w:rPr>
        <w:t>Pupil’s</w:t>
      </w:r>
      <w:proofErr w:type="gramEnd"/>
      <w:r>
        <w:rPr>
          <w:rFonts w:ascii="Calibri" w:hAnsi="Calibri"/>
          <w:sz w:val="22"/>
          <w:szCs w:val="22"/>
        </w:rPr>
        <w:t xml:space="preserve"> with special educational needs (SEN) should be </w:t>
      </w:r>
      <w:r w:rsidR="00E96ED5">
        <w:rPr>
          <w:rFonts w:ascii="Calibri" w:hAnsi="Calibri"/>
          <w:sz w:val="22"/>
          <w:szCs w:val="22"/>
        </w:rPr>
        <w:t xml:space="preserve">treated in reference to their individual needs, especially if they hold behavioural issues. </w:t>
      </w:r>
    </w:p>
    <w:p xmlns:wp14="http://schemas.microsoft.com/office/word/2010/wordml" w:rsidR="00B3715B" w:rsidP="00544223" w:rsidRDefault="00B3715B" w14:paraId="1F72F646" wp14:textId="77777777">
      <w:pPr>
        <w:rPr>
          <w:rFonts w:ascii="Calibri" w:hAnsi="Calibri"/>
          <w:sz w:val="22"/>
          <w:szCs w:val="22"/>
        </w:rPr>
      </w:pPr>
    </w:p>
    <w:p xmlns:wp14="http://schemas.microsoft.com/office/word/2010/wordml" w:rsidR="00B3715B" w:rsidP="00544223" w:rsidRDefault="008F6F6A" w14:paraId="38345E8E" wp14:textId="77777777">
      <w:pPr>
        <w:rPr>
          <w:rFonts w:ascii="Calibri" w:hAnsi="Calibri"/>
          <w:sz w:val="22"/>
          <w:szCs w:val="22"/>
        </w:rPr>
      </w:pPr>
      <w:r>
        <w:rPr>
          <w:rFonts w:ascii="Calibri" w:hAnsi="Calibri"/>
          <w:sz w:val="22"/>
          <w:szCs w:val="22"/>
        </w:rPr>
        <w:t xml:space="preserve">Detentions </w:t>
      </w:r>
      <w:r w:rsidR="00AD34CC">
        <w:rPr>
          <w:rFonts w:ascii="Calibri" w:hAnsi="Calibri"/>
          <w:sz w:val="22"/>
          <w:szCs w:val="22"/>
        </w:rPr>
        <w:t xml:space="preserve">should be made </w:t>
      </w:r>
      <w:r w:rsidR="00915B10">
        <w:rPr>
          <w:rFonts w:ascii="Calibri" w:hAnsi="Calibri"/>
          <w:sz w:val="22"/>
          <w:szCs w:val="22"/>
        </w:rPr>
        <w:t>in accordance to</w:t>
      </w:r>
      <w:r w:rsidR="00AD34CC">
        <w:rPr>
          <w:rFonts w:ascii="Calibri" w:hAnsi="Calibri"/>
          <w:sz w:val="22"/>
          <w:szCs w:val="22"/>
        </w:rPr>
        <w:t xml:space="preserve"> human rights, disability, special educational needs, race or other equality. The detention or punishment that is issued must always be reasonable.</w:t>
      </w:r>
    </w:p>
    <w:p xmlns:wp14="http://schemas.microsoft.com/office/word/2010/wordml" w:rsidR="00E23471" w:rsidP="00544223" w:rsidRDefault="00E23471" w14:paraId="08CE6F91" wp14:textId="77777777">
      <w:pPr>
        <w:rPr>
          <w:rFonts w:ascii="Calibri" w:hAnsi="Calibri"/>
          <w:sz w:val="22"/>
          <w:szCs w:val="22"/>
        </w:rPr>
      </w:pPr>
    </w:p>
    <w:p xmlns:wp14="http://schemas.microsoft.com/office/word/2010/wordml" w:rsidR="00F413CE" w:rsidP="00544223" w:rsidRDefault="00F413CE" w14:paraId="51ECDBAF" wp14:textId="77777777">
      <w:pPr>
        <w:rPr>
          <w:rFonts w:ascii="Calibri" w:hAnsi="Calibri"/>
          <w:sz w:val="22"/>
          <w:szCs w:val="22"/>
        </w:rPr>
      </w:pPr>
      <w:proofErr w:type="gramStart"/>
      <w:r>
        <w:rPr>
          <w:rFonts w:ascii="Calibri" w:hAnsi="Calibri"/>
          <w:sz w:val="22"/>
          <w:szCs w:val="22"/>
        </w:rPr>
        <w:t>Staff</w:t>
      </w:r>
      <w:proofErr w:type="gramEnd"/>
      <w:r>
        <w:rPr>
          <w:rFonts w:ascii="Calibri" w:hAnsi="Calibri"/>
          <w:sz w:val="22"/>
          <w:szCs w:val="22"/>
        </w:rPr>
        <w:t xml:space="preserve"> who are voluntary, including parents who have volunteered to help on school trips, do not have the authority to issue a detention or other kind of punishment on a misbehaving pupil.</w:t>
      </w:r>
      <w:r w:rsidR="00F41CF4">
        <w:rPr>
          <w:rFonts w:ascii="Calibri" w:hAnsi="Calibri"/>
          <w:sz w:val="22"/>
          <w:szCs w:val="22"/>
        </w:rPr>
        <w:t xml:space="preserve"> Pupils do not have the authority to issue punishments upon their peers.</w:t>
      </w:r>
      <w:r w:rsidR="00915B10">
        <w:rPr>
          <w:rFonts w:ascii="Calibri" w:hAnsi="Calibri"/>
          <w:sz w:val="22"/>
          <w:szCs w:val="22"/>
        </w:rPr>
        <w:t xml:space="preserve"> School trip leaders should be notified of any bad behaviour of pupils. </w:t>
      </w:r>
    </w:p>
    <w:p xmlns:wp14="http://schemas.microsoft.com/office/word/2010/wordml" w:rsidR="00D11657" w:rsidP="00544223" w:rsidRDefault="00D11657" w14:paraId="61CDCEAD" wp14:textId="77777777">
      <w:pPr>
        <w:rPr>
          <w:rFonts w:ascii="Calibri" w:hAnsi="Calibri"/>
          <w:sz w:val="22"/>
          <w:szCs w:val="22"/>
        </w:rPr>
      </w:pPr>
    </w:p>
    <w:p xmlns:wp14="http://schemas.microsoft.com/office/word/2010/wordml" w:rsidR="00D11657" w:rsidP="00544223" w:rsidRDefault="0044037E" w14:paraId="71E7F67A" wp14:textId="77777777">
      <w:pPr>
        <w:rPr>
          <w:rFonts w:ascii="Calibri" w:hAnsi="Calibri"/>
          <w:b/>
          <w:sz w:val="22"/>
          <w:szCs w:val="22"/>
        </w:rPr>
      </w:pPr>
      <w:r>
        <w:rPr>
          <w:rFonts w:ascii="Calibri" w:hAnsi="Calibri"/>
          <w:b/>
          <w:sz w:val="22"/>
          <w:szCs w:val="22"/>
        </w:rPr>
        <w:t>Detention</w:t>
      </w:r>
      <w:r w:rsidR="0041683C">
        <w:rPr>
          <w:rFonts w:ascii="Calibri" w:hAnsi="Calibri"/>
          <w:b/>
          <w:sz w:val="22"/>
          <w:szCs w:val="22"/>
        </w:rPr>
        <w:t xml:space="preserve"> activities</w:t>
      </w:r>
      <w:r>
        <w:rPr>
          <w:rFonts w:ascii="Calibri" w:hAnsi="Calibri"/>
          <w:b/>
          <w:sz w:val="22"/>
          <w:szCs w:val="22"/>
        </w:rPr>
        <w:t xml:space="preserve"> could include:</w:t>
      </w:r>
    </w:p>
    <w:p xmlns:wp14="http://schemas.microsoft.com/office/word/2010/wordml" w:rsidR="0044037E" w:rsidP="00544223" w:rsidRDefault="0044037E" w14:paraId="6BB9E253" wp14:textId="77777777">
      <w:pPr>
        <w:rPr>
          <w:rFonts w:ascii="Calibri" w:hAnsi="Calibri"/>
          <w:b/>
          <w:sz w:val="22"/>
          <w:szCs w:val="22"/>
        </w:rPr>
      </w:pPr>
    </w:p>
    <w:p xmlns:wp14="http://schemas.microsoft.com/office/word/2010/wordml" w:rsidR="0044037E" w:rsidP="0044037E" w:rsidRDefault="00822D2D" w14:paraId="2D8B5898" wp14:textId="77777777">
      <w:pPr>
        <w:pStyle w:val="ListParagraph"/>
        <w:numPr>
          <w:ilvl w:val="0"/>
          <w:numId w:val="5"/>
        </w:numPr>
        <w:rPr>
          <w:rFonts w:ascii="Calibri" w:hAnsi="Calibri"/>
          <w:sz w:val="22"/>
          <w:szCs w:val="22"/>
        </w:rPr>
      </w:pPr>
      <w:r>
        <w:rPr>
          <w:rFonts w:ascii="Calibri" w:hAnsi="Calibri"/>
          <w:sz w:val="22"/>
          <w:szCs w:val="22"/>
        </w:rPr>
        <w:t xml:space="preserve">Written apologies </w:t>
      </w:r>
    </w:p>
    <w:p xmlns:wp14="http://schemas.microsoft.com/office/word/2010/wordml" w:rsidR="00822D2D" w:rsidP="0044037E" w:rsidRDefault="00822D2D" w14:paraId="55A35F60" wp14:textId="77777777">
      <w:pPr>
        <w:pStyle w:val="ListParagraph"/>
        <w:numPr>
          <w:ilvl w:val="0"/>
          <w:numId w:val="5"/>
        </w:numPr>
        <w:rPr>
          <w:rFonts w:ascii="Calibri" w:hAnsi="Calibri"/>
          <w:sz w:val="22"/>
          <w:szCs w:val="22"/>
        </w:rPr>
      </w:pPr>
      <w:r>
        <w:rPr>
          <w:rFonts w:ascii="Calibri" w:hAnsi="Calibri"/>
          <w:sz w:val="22"/>
          <w:szCs w:val="22"/>
        </w:rPr>
        <w:t xml:space="preserve">Extra work, or repeating a sentence or line until the teacher is satisfied </w:t>
      </w:r>
    </w:p>
    <w:p xmlns:wp14="http://schemas.microsoft.com/office/word/2010/wordml" w:rsidR="00822D2D" w:rsidP="0044037E" w:rsidRDefault="00822D2D" w14:paraId="5285238C" wp14:textId="77777777">
      <w:pPr>
        <w:pStyle w:val="ListParagraph"/>
        <w:numPr>
          <w:ilvl w:val="0"/>
          <w:numId w:val="5"/>
        </w:numPr>
        <w:rPr>
          <w:rFonts w:ascii="Calibri" w:hAnsi="Calibri"/>
          <w:sz w:val="22"/>
          <w:szCs w:val="22"/>
        </w:rPr>
      </w:pPr>
      <w:r>
        <w:rPr>
          <w:rFonts w:ascii="Calibri" w:hAnsi="Calibri"/>
          <w:sz w:val="22"/>
          <w:szCs w:val="22"/>
        </w:rPr>
        <w:t>Writing an essay of a topic chosen by the teacher</w:t>
      </w:r>
    </w:p>
    <w:p xmlns:wp14="http://schemas.microsoft.com/office/word/2010/wordml" w:rsidR="00822D2D" w:rsidP="0044037E" w:rsidRDefault="00822D2D" w14:paraId="693EFC36" wp14:textId="77777777">
      <w:pPr>
        <w:pStyle w:val="ListParagraph"/>
        <w:numPr>
          <w:ilvl w:val="0"/>
          <w:numId w:val="5"/>
        </w:numPr>
        <w:rPr>
          <w:rFonts w:ascii="Calibri" w:hAnsi="Calibri"/>
          <w:sz w:val="22"/>
          <w:szCs w:val="22"/>
        </w:rPr>
      </w:pPr>
      <w:r>
        <w:rPr>
          <w:rFonts w:ascii="Calibri" w:hAnsi="Calibri"/>
          <w:sz w:val="22"/>
          <w:szCs w:val="22"/>
        </w:rPr>
        <w:t>Loss of privileges, including being excluded from school trips and sports fixtures</w:t>
      </w:r>
    </w:p>
    <w:p xmlns:wp14="http://schemas.microsoft.com/office/word/2010/wordml" w:rsidR="00822D2D" w:rsidP="0044037E" w:rsidRDefault="00822D2D" w14:paraId="60F62C41" wp14:textId="77777777">
      <w:pPr>
        <w:pStyle w:val="ListParagraph"/>
        <w:numPr>
          <w:ilvl w:val="0"/>
          <w:numId w:val="5"/>
        </w:numPr>
        <w:rPr>
          <w:rFonts w:ascii="Calibri" w:hAnsi="Calibri"/>
          <w:sz w:val="22"/>
          <w:szCs w:val="22"/>
        </w:rPr>
      </w:pPr>
      <w:r>
        <w:rPr>
          <w:rFonts w:ascii="Calibri" w:hAnsi="Calibri"/>
          <w:sz w:val="22"/>
          <w:szCs w:val="22"/>
        </w:rPr>
        <w:t>Missing break time</w:t>
      </w:r>
    </w:p>
    <w:p xmlns:wp14="http://schemas.microsoft.com/office/word/2010/wordml" w:rsidR="00570DEF" w:rsidP="00570DEF" w:rsidRDefault="00822D2D" w14:paraId="6F5435B3" wp14:textId="77777777">
      <w:pPr>
        <w:pStyle w:val="ListParagraph"/>
        <w:numPr>
          <w:ilvl w:val="0"/>
          <w:numId w:val="5"/>
        </w:numPr>
        <w:rPr>
          <w:rFonts w:ascii="Calibri" w:hAnsi="Calibri"/>
          <w:sz w:val="22"/>
          <w:szCs w:val="22"/>
        </w:rPr>
      </w:pPr>
      <w:r>
        <w:rPr>
          <w:rFonts w:ascii="Calibri" w:hAnsi="Calibri"/>
          <w:sz w:val="22"/>
          <w:szCs w:val="22"/>
        </w:rPr>
        <w:t>School based community service</w:t>
      </w:r>
    </w:p>
    <w:p xmlns:wp14="http://schemas.microsoft.com/office/word/2010/wordml" w:rsidR="00570DEF" w:rsidP="00570DEF" w:rsidRDefault="00570DEF" w14:paraId="23DE523C" wp14:textId="77777777">
      <w:pPr>
        <w:rPr>
          <w:rFonts w:ascii="Calibri" w:hAnsi="Calibri"/>
          <w:sz w:val="22"/>
          <w:szCs w:val="22"/>
        </w:rPr>
      </w:pPr>
    </w:p>
    <w:p xmlns:wp14="http://schemas.microsoft.com/office/word/2010/wordml" w:rsidR="00604344" w:rsidP="00570DEF" w:rsidRDefault="00604344" w14:paraId="436115F8" wp14:textId="77777777">
      <w:pPr>
        <w:rPr>
          <w:rFonts w:ascii="Calibri" w:hAnsi="Calibri"/>
          <w:sz w:val="22"/>
          <w:szCs w:val="22"/>
        </w:rPr>
      </w:pPr>
      <w:r>
        <w:rPr>
          <w:rFonts w:ascii="Calibri" w:hAnsi="Calibri"/>
          <w:sz w:val="22"/>
          <w:szCs w:val="22"/>
        </w:rPr>
        <w:t>Lunchtime detentions should allow time for</w:t>
      </w:r>
      <w:r w:rsidR="008F03D8">
        <w:rPr>
          <w:rFonts w:ascii="Calibri" w:hAnsi="Calibri"/>
          <w:sz w:val="22"/>
          <w:szCs w:val="22"/>
        </w:rPr>
        <w:t xml:space="preserve"> the pupil to eat, drink and use the toilet.</w:t>
      </w:r>
      <w:r w:rsidR="00394C21">
        <w:rPr>
          <w:rFonts w:ascii="Calibri" w:hAnsi="Calibri"/>
          <w:sz w:val="22"/>
          <w:szCs w:val="22"/>
        </w:rPr>
        <w:t xml:space="preserve"> Detentions that involve isolation should also allow the pupil enough time to eat, drink and use the toilet, should be reasonable and should be for a limited time that is no longer that 15 minutes.</w:t>
      </w:r>
    </w:p>
    <w:p xmlns:wp14="http://schemas.microsoft.com/office/word/2010/wordml" w:rsidR="00604344" w:rsidP="00570DEF" w:rsidRDefault="00604344" w14:paraId="52E56223" wp14:textId="77777777">
      <w:pPr>
        <w:rPr>
          <w:rFonts w:ascii="Calibri" w:hAnsi="Calibri"/>
          <w:sz w:val="22"/>
          <w:szCs w:val="22"/>
        </w:rPr>
      </w:pPr>
    </w:p>
    <w:p xmlns:wp14="http://schemas.microsoft.com/office/word/2010/wordml" w:rsidR="00822D2D" w:rsidP="00570DEF" w:rsidRDefault="00822D2D" w14:paraId="386BD7EF" wp14:textId="77777777">
      <w:pPr>
        <w:rPr>
          <w:rFonts w:ascii="Calibri" w:hAnsi="Calibri"/>
          <w:sz w:val="22"/>
          <w:szCs w:val="22"/>
        </w:rPr>
      </w:pPr>
      <w:r w:rsidRPr="00570DEF">
        <w:rPr>
          <w:rFonts w:ascii="Calibri" w:hAnsi="Calibri"/>
          <w:sz w:val="22"/>
          <w:szCs w:val="22"/>
        </w:rPr>
        <w:t>Temporary or permanent exclusion</w:t>
      </w:r>
      <w:r w:rsidR="00570DEF">
        <w:rPr>
          <w:rFonts w:ascii="Calibri" w:hAnsi="Calibri"/>
          <w:sz w:val="22"/>
          <w:szCs w:val="22"/>
        </w:rPr>
        <w:t xml:space="preserve"> should be considered collectively by members of staff and the head teacher if a pupil’s behaviour is of an extreme level. This may include posing serious threat, or causing harm to pupils and </w:t>
      </w:r>
      <w:r w:rsidR="00C87D56">
        <w:rPr>
          <w:rFonts w:ascii="Calibri" w:hAnsi="Calibri"/>
          <w:sz w:val="22"/>
          <w:szCs w:val="22"/>
        </w:rPr>
        <w:t>members of staff.</w:t>
      </w:r>
      <w:r w:rsidR="00BA4466">
        <w:rPr>
          <w:rFonts w:ascii="Calibri" w:hAnsi="Calibri"/>
          <w:sz w:val="22"/>
          <w:szCs w:val="22"/>
        </w:rPr>
        <w:t xml:space="preserve"> Temporary exclusion may last as long as 1-4 weeks, or until the following academic term.</w:t>
      </w:r>
    </w:p>
    <w:p xmlns:wp14="http://schemas.microsoft.com/office/word/2010/wordml" w:rsidR="00003517" w:rsidP="00570DEF" w:rsidRDefault="00003517" w14:paraId="07547A01" wp14:textId="77777777">
      <w:pPr>
        <w:rPr>
          <w:rFonts w:ascii="Calibri" w:hAnsi="Calibri"/>
          <w:sz w:val="22"/>
          <w:szCs w:val="22"/>
        </w:rPr>
      </w:pPr>
    </w:p>
    <w:p xmlns:wp14="http://schemas.microsoft.com/office/word/2010/wordml" w:rsidR="005C67D6" w:rsidP="00570DEF" w:rsidRDefault="00003517" w14:paraId="7145B460" wp14:textId="77777777">
      <w:pPr>
        <w:rPr>
          <w:rFonts w:ascii="Calibri" w:hAnsi="Calibri"/>
          <w:sz w:val="22"/>
          <w:szCs w:val="22"/>
        </w:rPr>
      </w:pPr>
      <w:r>
        <w:rPr>
          <w:rFonts w:ascii="Calibri" w:hAnsi="Calibri"/>
          <w:sz w:val="22"/>
          <w:szCs w:val="22"/>
        </w:rPr>
        <w:lastRenderedPageBreak/>
        <w:t>Pupils under the age of 18 are subject to being issued a detention if they own poor</w:t>
      </w:r>
      <w:r w:rsidR="00EE4818">
        <w:rPr>
          <w:rFonts w:ascii="Calibri" w:hAnsi="Calibri"/>
          <w:sz w:val="22"/>
          <w:szCs w:val="22"/>
        </w:rPr>
        <w:t>, intolerable or unsustainable level of behaviour.</w:t>
      </w:r>
      <w:r w:rsidR="002C091F">
        <w:rPr>
          <w:rFonts w:ascii="Calibri" w:hAnsi="Calibri"/>
          <w:sz w:val="22"/>
          <w:szCs w:val="22"/>
        </w:rPr>
        <w:t xml:space="preserve">Pupils breaking school rules are to be issued a warning, detention, temporary or permeant exclusions without parental consent. </w:t>
      </w:r>
      <w:r w:rsidR="00582A27">
        <w:rPr>
          <w:rFonts w:ascii="Calibri" w:hAnsi="Calibri"/>
          <w:sz w:val="22"/>
          <w:szCs w:val="22"/>
        </w:rPr>
        <w:t>Parents however, have a right to discuss permeant exclusions with the head teacher</w:t>
      </w:r>
      <w:r w:rsidR="00042F72">
        <w:rPr>
          <w:rFonts w:ascii="Calibri" w:hAnsi="Calibri"/>
          <w:sz w:val="22"/>
          <w:szCs w:val="22"/>
        </w:rPr>
        <w:t>.</w:t>
      </w:r>
    </w:p>
    <w:p xmlns:wp14="http://schemas.microsoft.com/office/word/2010/wordml" w:rsidR="001036F7" w:rsidP="00570DEF" w:rsidRDefault="001036F7" w14:paraId="5043CB0F" wp14:textId="77777777">
      <w:pPr>
        <w:rPr>
          <w:rFonts w:ascii="Calibri" w:hAnsi="Calibri"/>
          <w:b/>
          <w:sz w:val="22"/>
          <w:szCs w:val="22"/>
        </w:rPr>
      </w:pPr>
    </w:p>
    <w:p xmlns:wp14="http://schemas.microsoft.com/office/word/2010/wordml" w:rsidRPr="005C67D6" w:rsidR="00BA4466" w:rsidP="00570DEF" w:rsidRDefault="00BA4466" w14:paraId="08B6AAF5" wp14:textId="77777777">
      <w:pPr>
        <w:rPr>
          <w:rFonts w:ascii="Calibri" w:hAnsi="Calibri"/>
          <w:sz w:val="22"/>
          <w:szCs w:val="22"/>
        </w:rPr>
      </w:pPr>
      <w:proofErr w:type="gramStart"/>
      <w:r w:rsidRPr="00BC5D08">
        <w:rPr>
          <w:rFonts w:ascii="Calibri" w:hAnsi="Calibri"/>
          <w:b/>
          <w:sz w:val="22"/>
          <w:szCs w:val="22"/>
        </w:rPr>
        <w:t>Pupils being punished outside of school includes</w:t>
      </w:r>
      <w:proofErr w:type="gramEnd"/>
      <w:r w:rsidRPr="00BC5D08">
        <w:rPr>
          <w:rFonts w:ascii="Calibri" w:hAnsi="Calibri"/>
          <w:b/>
          <w:sz w:val="22"/>
          <w:szCs w:val="22"/>
        </w:rPr>
        <w:t>;</w:t>
      </w:r>
    </w:p>
    <w:p xmlns:wp14="http://schemas.microsoft.com/office/word/2010/wordml" w:rsidR="00037CBF" w:rsidP="00570DEF" w:rsidRDefault="00037CBF" w14:paraId="07459315" wp14:textId="77777777">
      <w:pPr>
        <w:rPr>
          <w:rFonts w:ascii="Calibri" w:hAnsi="Calibri"/>
          <w:sz w:val="22"/>
          <w:szCs w:val="22"/>
        </w:rPr>
      </w:pPr>
    </w:p>
    <w:p xmlns:wp14="http://schemas.microsoft.com/office/word/2010/wordml" w:rsidR="00037CBF" w:rsidP="00037CBF" w:rsidRDefault="00037CBF" w14:paraId="3594D736" wp14:textId="77777777">
      <w:pPr>
        <w:pStyle w:val="ListParagraph"/>
        <w:numPr>
          <w:ilvl w:val="0"/>
          <w:numId w:val="6"/>
        </w:numPr>
        <w:rPr>
          <w:rFonts w:ascii="Calibri" w:hAnsi="Calibri"/>
          <w:sz w:val="22"/>
          <w:szCs w:val="22"/>
        </w:rPr>
      </w:pPr>
      <w:r>
        <w:rPr>
          <w:rFonts w:ascii="Calibri" w:hAnsi="Calibri"/>
          <w:sz w:val="22"/>
          <w:szCs w:val="22"/>
        </w:rPr>
        <w:t>On school excursions</w:t>
      </w:r>
    </w:p>
    <w:p xmlns:wp14="http://schemas.microsoft.com/office/word/2010/wordml" w:rsidR="00037CBF" w:rsidP="00037CBF" w:rsidRDefault="00037CBF" w14:paraId="6AE177D0" wp14:textId="77777777">
      <w:pPr>
        <w:pStyle w:val="ListParagraph"/>
        <w:numPr>
          <w:ilvl w:val="0"/>
          <w:numId w:val="6"/>
        </w:numPr>
        <w:rPr>
          <w:rFonts w:ascii="Calibri" w:hAnsi="Calibri"/>
          <w:sz w:val="22"/>
          <w:szCs w:val="22"/>
        </w:rPr>
      </w:pPr>
      <w:r>
        <w:rPr>
          <w:rFonts w:ascii="Calibri" w:hAnsi="Calibri"/>
          <w:sz w:val="22"/>
          <w:szCs w:val="22"/>
        </w:rPr>
        <w:t>Travelling to and from school</w:t>
      </w:r>
    </w:p>
    <w:p xmlns:wp14="http://schemas.microsoft.com/office/word/2010/wordml" w:rsidR="00037CBF" w:rsidP="00037CBF" w:rsidRDefault="00037CBF" w14:paraId="40E796BF" wp14:textId="77777777">
      <w:pPr>
        <w:pStyle w:val="ListParagraph"/>
        <w:numPr>
          <w:ilvl w:val="0"/>
          <w:numId w:val="6"/>
        </w:numPr>
        <w:rPr>
          <w:rFonts w:ascii="Calibri" w:hAnsi="Calibri"/>
          <w:sz w:val="22"/>
          <w:szCs w:val="22"/>
        </w:rPr>
      </w:pPr>
      <w:r>
        <w:rPr>
          <w:rFonts w:ascii="Calibri" w:hAnsi="Calibri"/>
          <w:sz w:val="22"/>
          <w:szCs w:val="22"/>
        </w:rPr>
        <w:t xml:space="preserve">When a member of the public has made a complaint on identifying a member of the school </w:t>
      </w:r>
    </w:p>
    <w:p xmlns:wp14="http://schemas.microsoft.com/office/word/2010/wordml" w:rsidR="00037CBF" w:rsidP="00037CBF" w:rsidRDefault="00037CBF" w14:paraId="7E4C797B" wp14:textId="77777777">
      <w:pPr>
        <w:pStyle w:val="ListParagraph"/>
        <w:numPr>
          <w:ilvl w:val="0"/>
          <w:numId w:val="6"/>
        </w:numPr>
        <w:rPr>
          <w:rFonts w:ascii="Calibri" w:hAnsi="Calibri"/>
          <w:sz w:val="22"/>
          <w:szCs w:val="22"/>
        </w:rPr>
      </w:pPr>
      <w:r>
        <w:rPr>
          <w:rFonts w:ascii="Calibri" w:hAnsi="Calibri"/>
          <w:sz w:val="22"/>
          <w:szCs w:val="22"/>
        </w:rPr>
        <w:t>When pupils miss days off school for an unauthorised reason</w:t>
      </w:r>
    </w:p>
    <w:p xmlns:wp14="http://schemas.microsoft.com/office/word/2010/wordml" w:rsidR="00037CBF" w:rsidP="00037CBF" w:rsidRDefault="00037CBF" w14:paraId="65947CCC" wp14:textId="77777777">
      <w:pPr>
        <w:pStyle w:val="ListParagraph"/>
        <w:numPr>
          <w:ilvl w:val="0"/>
          <w:numId w:val="6"/>
        </w:numPr>
        <w:rPr>
          <w:rFonts w:ascii="Calibri" w:hAnsi="Calibri"/>
          <w:sz w:val="22"/>
          <w:szCs w:val="22"/>
        </w:rPr>
      </w:pPr>
      <w:r>
        <w:rPr>
          <w:rFonts w:ascii="Calibri" w:hAnsi="Calibri"/>
          <w:sz w:val="22"/>
          <w:szCs w:val="22"/>
        </w:rPr>
        <w:t>When pupils affect the school’s reputation</w:t>
      </w:r>
    </w:p>
    <w:p xmlns:wp14="http://schemas.microsoft.com/office/word/2010/wordml" w:rsidR="00037CBF" w:rsidP="00037CBF" w:rsidRDefault="00037CBF" w14:paraId="6537F28F" wp14:textId="77777777">
      <w:pPr>
        <w:rPr>
          <w:rFonts w:ascii="Calibri" w:hAnsi="Calibri"/>
          <w:sz w:val="22"/>
          <w:szCs w:val="22"/>
        </w:rPr>
      </w:pPr>
    </w:p>
    <w:p xmlns:wp14="http://schemas.microsoft.com/office/word/2010/wordml" w:rsidR="00037CBF" w:rsidP="00037CBF" w:rsidRDefault="00037CBF" w14:paraId="14A3F92C" wp14:textId="77777777">
      <w:pPr>
        <w:rPr>
          <w:rFonts w:ascii="Calibri" w:hAnsi="Calibri"/>
          <w:sz w:val="22"/>
          <w:szCs w:val="22"/>
        </w:rPr>
      </w:pPr>
      <w:r>
        <w:rPr>
          <w:rFonts w:ascii="Calibri" w:hAnsi="Calibri"/>
          <w:sz w:val="22"/>
          <w:szCs w:val="22"/>
        </w:rPr>
        <w:t xml:space="preserve">Pupils posing dangerous threat to pupils or possessing a behaviour that is </w:t>
      </w:r>
      <w:proofErr w:type="gramStart"/>
      <w:r>
        <w:rPr>
          <w:rFonts w:ascii="Calibri" w:hAnsi="Calibri"/>
          <w:sz w:val="22"/>
          <w:szCs w:val="22"/>
        </w:rPr>
        <w:t>uncontrollable,</w:t>
      </w:r>
      <w:proofErr w:type="gramEnd"/>
      <w:r>
        <w:rPr>
          <w:rFonts w:ascii="Calibri" w:hAnsi="Calibri"/>
          <w:sz w:val="22"/>
          <w:szCs w:val="22"/>
        </w:rPr>
        <w:t xml:space="preserve"> must be sent home until members of school staff and headteacher have collect</w:t>
      </w:r>
      <w:r w:rsidR="00A40E83">
        <w:rPr>
          <w:rFonts w:ascii="Calibri" w:hAnsi="Calibri"/>
          <w:sz w:val="22"/>
          <w:szCs w:val="22"/>
        </w:rPr>
        <w:t xml:space="preserve">ively </w:t>
      </w:r>
      <w:r>
        <w:rPr>
          <w:rFonts w:ascii="Calibri" w:hAnsi="Calibri"/>
          <w:sz w:val="22"/>
          <w:szCs w:val="22"/>
        </w:rPr>
        <w:t>confirmed what to do, concerning the pupil’s behaviour.</w:t>
      </w:r>
    </w:p>
    <w:p xmlns:wp14="http://schemas.microsoft.com/office/word/2010/wordml" w:rsidR="008F03D8" w:rsidP="00037CBF" w:rsidRDefault="008F03D8" w14:paraId="6DFB9E20" wp14:textId="77777777">
      <w:pPr>
        <w:rPr>
          <w:rFonts w:ascii="Calibri" w:hAnsi="Calibri"/>
          <w:sz w:val="22"/>
          <w:szCs w:val="22"/>
        </w:rPr>
      </w:pPr>
    </w:p>
    <w:p xmlns:wp14="http://schemas.microsoft.com/office/word/2010/wordml" w:rsidR="008F03D8" w:rsidP="00037CBF" w:rsidRDefault="00C23059" w14:paraId="6235B864" wp14:textId="77777777">
      <w:pPr>
        <w:rPr>
          <w:rFonts w:ascii="Calibri" w:hAnsi="Calibri"/>
          <w:b/>
          <w:sz w:val="22"/>
          <w:szCs w:val="22"/>
        </w:rPr>
      </w:pPr>
      <w:r>
        <w:rPr>
          <w:rFonts w:ascii="Calibri" w:hAnsi="Calibri"/>
          <w:b/>
          <w:sz w:val="22"/>
          <w:szCs w:val="22"/>
        </w:rPr>
        <w:t xml:space="preserve">Using force or other physical restriction </w:t>
      </w:r>
      <w:r w:rsidR="008E22B1">
        <w:rPr>
          <w:rFonts w:ascii="Calibri" w:hAnsi="Calibri"/>
          <w:b/>
          <w:sz w:val="22"/>
          <w:szCs w:val="22"/>
        </w:rPr>
        <w:t>should be only used in the following situations;</w:t>
      </w:r>
    </w:p>
    <w:p xmlns:wp14="http://schemas.microsoft.com/office/word/2010/wordml" w:rsidR="008E22B1" w:rsidP="00037CBF" w:rsidRDefault="008E22B1" w14:paraId="70DF9E56" wp14:textId="77777777">
      <w:pPr>
        <w:rPr>
          <w:rFonts w:ascii="Calibri" w:hAnsi="Calibri"/>
          <w:b/>
          <w:sz w:val="22"/>
          <w:szCs w:val="22"/>
        </w:rPr>
      </w:pPr>
    </w:p>
    <w:p xmlns:wp14="http://schemas.microsoft.com/office/word/2010/wordml" w:rsidRPr="00690D36" w:rsidR="008E22B1" w:rsidP="008E22B1" w:rsidRDefault="0006187C" w14:paraId="5C15E9C4" wp14:textId="77777777">
      <w:pPr>
        <w:pStyle w:val="ListParagraph"/>
        <w:numPr>
          <w:ilvl w:val="0"/>
          <w:numId w:val="7"/>
        </w:numPr>
        <w:rPr>
          <w:rFonts w:ascii="Calibri" w:hAnsi="Calibri"/>
          <w:b/>
          <w:sz w:val="22"/>
          <w:szCs w:val="22"/>
        </w:rPr>
      </w:pPr>
      <w:r>
        <w:rPr>
          <w:rFonts w:ascii="Calibri" w:hAnsi="Calibri"/>
          <w:sz w:val="22"/>
          <w:szCs w:val="22"/>
        </w:rPr>
        <w:t>Conducting an emergency search for forbidden items</w:t>
      </w:r>
    </w:p>
    <w:p xmlns:wp14="http://schemas.microsoft.com/office/word/2010/wordml" w:rsidRPr="006A5A71" w:rsidR="00690D36" w:rsidP="008E22B1" w:rsidRDefault="00690D36" w14:paraId="428F2E67" wp14:textId="77777777">
      <w:pPr>
        <w:pStyle w:val="ListParagraph"/>
        <w:numPr>
          <w:ilvl w:val="0"/>
          <w:numId w:val="7"/>
        </w:numPr>
        <w:rPr>
          <w:rFonts w:ascii="Calibri" w:hAnsi="Calibri"/>
          <w:b/>
          <w:sz w:val="22"/>
          <w:szCs w:val="22"/>
        </w:rPr>
      </w:pPr>
      <w:r>
        <w:rPr>
          <w:rFonts w:ascii="Calibri" w:hAnsi="Calibri"/>
          <w:sz w:val="22"/>
          <w:szCs w:val="22"/>
        </w:rPr>
        <w:t xml:space="preserve">In the situation where the pupil is </w:t>
      </w:r>
      <w:r w:rsidR="006A5A71">
        <w:rPr>
          <w:rFonts w:ascii="Calibri" w:hAnsi="Calibri"/>
          <w:sz w:val="22"/>
          <w:szCs w:val="22"/>
        </w:rPr>
        <w:t>causing serious damage to school property</w:t>
      </w:r>
    </w:p>
    <w:p xmlns:wp14="http://schemas.microsoft.com/office/word/2010/wordml" w:rsidRPr="006A5A71" w:rsidR="006A5A71" w:rsidP="008E22B1" w:rsidRDefault="006A5A71" w14:paraId="295383F9" wp14:textId="77777777">
      <w:pPr>
        <w:pStyle w:val="ListParagraph"/>
        <w:numPr>
          <w:ilvl w:val="0"/>
          <w:numId w:val="7"/>
        </w:numPr>
        <w:rPr>
          <w:rFonts w:ascii="Calibri" w:hAnsi="Calibri"/>
          <w:b/>
          <w:sz w:val="22"/>
          <w:szCs w:val="22"/>
        </w:rPr>
      </w:pPr>
      <w:r>
        <w:rPr>
          <w:rFonts w:ascii="Calibri" w:hAnsi="Calibri"/>
          <w:sz w:val="22"/>
          <w:szCs w:val="22"/>
        </w:rPr>
        <w:t>When the pupil is posing a serious harmful threat to other pupils and members of school staff</w:t>
      </w:r>
    </w:p>
    <w:p xmlns:wp14="http://schemas.microsoft.com/office/word/2010/wordml" w:rsidRPr="008E22B1" w:rsidR="006A5A71" w:rsidP="008E22B1" w:rsidRDefault="00D03BD2" w14:paraId="65AAB35F" wp14:textId="77777777">
      <w:pPr>
        <w:pStyle w:val="ListParagraph"/>
        <w:numPr>
          <w:ilvl w:val="0"/>
          <w:numId w:val="7"/>
        </w:numPr>
        <w:rPr>
          <w:rFonts w:ascii="Calibri" w:hAnsi="Calibri"/>
          <w:b/>
          <w:sz w:val="22"/>
          <w:szCs w:val="22"/>
        </w:rPr>
      </w:pPr>
      <w:r>
        <w:rPr>
          <w:rFonts w:ascii="Calibri" w:hAnsi="Calibri"/>
          <w:sz w:val="22"/>
          <w:szCs w:val="22"/>
        </w:rPr>
        <w:t xml:space="preserve">When the pupil is attempting to self-harm </w:t>
      </w:r>
    </w:p>
    <w:p xmlns:wp14="http://schemas.microsoft.com/office/word/2010/wordml" w:rsidR="00037CBF" w:rsidP="00570DEF" w:rsidRDefault="00037CBF" w14:paraId="44E871BC" wp14:textId="77777777">
      <w:pPr>
        <w:rPr>
          <w:rFonts w:ascii="Calibri" w:hAnsi="Calibri"/>
          <w:sz w:val="22"/>
          <w:szCs w:val="22"/>
        </w:rPr>
      </w:pPr>
    </w:p>
    <w:p xmlns:wp14="http://schemas.microsoft.com/office/word/2010/wordml" w:rsidRPr="00037CBF" w:rsidR="005E2D5D" w:rsidP="00037CBF" w:rsidRDefault="00336DCD" w14:paraId="7B8D69C0" wp14:textId="77777777">
      <w:pPr>
        <w:rPr>
          <w:rFonts w:ascii="Calibri" w:hAnsi="Calibri"/>
          <w:sz w:val="22"/>
          <w:szCs w:val="22"/>
        </w:rPr>
      </w:pPr>
      <w:r w:rsidRPr="00037CBF">
        <w:rPr>
          <w:rFonts w:ascii="Calibri" w:hAnsi="Calibri"/>
          <w:b/>
          <w:sz w:val="22"/>
          <w:szCs w:val="22"/>
        </w:rPr>
        <w:t>Reward systems:</w:t>
      </w:r>
    </w:p>
    <w:p xmlns:wp14="http://schemas.microsoft.com/office/word/2010/wordml" w:rsidRPr="00336DCD" w:rsidR="00336DCD" w:rsidP="00544223" w:rsidRDefault="00336DCD" w14:paraId="144A5D23" wp14:textId="77777777">
      <w:pPr>
        <w:rPr>
          <w:rFonts w:ascii="Calibri" w:hAnsi="Calibri"/>
          <w:b/>
          <w:sz w:val="22"/>
          <w:szCs w:val="22"/>
        </w:rPr>
      </w:pPr>
    </w:p>
    <w:p xmlns:wp14="http://schemas.microsoft.com/office/word/2010/wordml" w:rsidR="0088105E" w:rsidP="00544223" w:rsidRDefault="00336DCD" w14:paraId="1FD79DBD" wp14:textId="77777777">
      <w:pPr>
        <w:rPr>
          <w:rFonts w:ascii="Calibri" w:hAnsi="Calibri"/>
          <w:sz w:val="22"/>
          <w:szCs w:val="22"/>
        </w:rPr>
      </w:pPr>
      <w:r w:rsidRPr="00336DCD">
        <w:rPr>
          <w:rFonts w:ascii="Calibri" w:hAnsi="Calibri"/>
          <w:sz w:val="22"/>
          <w:szCs w:val="22"/>
        </w:rPr>
        <w:t xml:space="preserve">Good deeds, behaviour and work produced by pupils and students will be rewarded a point towards their house. Good behaviour will be noted in reflections and in </w:t>
      </w:r>
      <w:r w:rsidR="0009779C">
        <w:rPr>
          <w:rFonts w:ascii="Calibri" w:hAnsi="Calibri"/>
          <w:sz w:val="22"/>
          <w:szCs w:val="22"/>
        </w:rPr>
        <w:t xml:space="preserve">annual </w:t>
      </w:r>
      <w:r w:rsidRPr="00336DCD">
        <w:rPr>
          <w:rFonts w:ascii="Calibri" w:hAnsi="Calibri"/>
          <w:sz w:val="22"/>
          <w:szCs w:val="22"/>
        </w:rPr>
        <w:t xml:space="preserve">reports to parents. </w:t>
      </w:r>
      <w:r w:rsidR="004B1DA1">
        <w:rPr>
          <w:rFonts w:ascii="Calibri" w:hAnsi="Calibri"/>
          <w:sz w:val="22"/>
          <w:szCs w:val="22"/>
        </w:rPr>
        <w:t xml:space="preserve">Reflective awards </w:t>
      </w:r>
      <w:r w:rsidR="00986245">
        <w:rPr>
          <w:rFonts w:ascii="Calibri" w:hAnsi="Calibri"/>
          <w:sz w:val="22"/>
          <w:szCs w:val="22"/>
        </w:rPr>
        <w:t xml:space="preserve">and certificates are dedicated to pupils who have shown good progress, excellent effort and determination. All </w:t>
      </w:r>
      <w:proofErr w:type="gramStart"/>
      <w:r w:rsidR="00986245">
        <w:rPr>
          <w:rFonts w:ascii="Calibri" w:hAnsi="Calibri"/>
          <w:sz w:val="22"/>
          <w:szCs w:val="22"/>
        </w:rPr>
        <w:t>pupils</w:t>
      </w:r>
      <w:proofErr w:type="gramEnd"/>
      <w:r w:rsidR="00986245">
        <w:rPr>
          <w:rFonts w:ascii="Calibri" w:hAnsi="Calibri"/>
          <w:sz w:val="22"/>
          <w:szCs w:val="22"/>
        </w:rPr>
        <w:t xml:space="preserve"> awards will be unique and fitted to the educational achievements of the individual.</w:t>
      </w:r>
      <w:r w:rsidR="0088105E">
        <w:rPr>
          <w:rFonts w:ascii="Calibri" w:hAnsi="Calibri"/>
          <w:sz w:val="22"/>
          <w:szCs w:val="22"/>
        </w:rPr>
        <w:t>All rewards must be fair</w:t>
      </w:r>
      <w:r w:rsidR="00E64D57">
        <w:rPr>
          <w:rFonts w:ascii="Calibri" w:hAnsi="Calibri"/>
          <w:sz w:val="22"/>
          <w:szCs w:val="22"/>
        </w:rPr>
        <w:t xml:space="preserve"> and must vary in relation to the age of the pupil.</w:t>
      </w:r>
    </w:p>
    <w:p xmlns:wp14="http://schemas.microsoft.com/office/word/2010/wordml" w:rsidR="00B11EF8" w:rsidP="00544223" w:rsidRDefault="00B11EF8" w14:paraId="738610EB" wp14:textId="77777777">
      <w:pPr>
        <w:rPr>
          <w:rFonts w:ascii="Calibri" w:hAnsi="Calibri"/>
          <w:sz w:val="22"/>
          <w:szCs w:val="22"/>
        </w:rPr>
      </w:pPr>
    </w:p>
    <w:p xmlns:wp14="http://schemas.microsoft.com/office/word/2010/wordml" w:rsidRPr="00336DCD" w:rsidR="00B11EF8" w:rsidP="00544223" w:rsidRDefault="00B11EF8" w14:paraId="17353577" wp14:textId="77777777">
      <w:pPr>
        <w:rPr>
          <w:rFonts w:ascii="Calibri" w:hAnsi="Calibri"/>
          <w:sz w:val="22"/>
          <w:szCs w:val="22"/>
        </w:rPr>
      </w:pPr>
      <w:r>
        <w:rPr>
          <w:rFonts w:ascii="Calibri" w:hAnsi="Calibri"/>
          <w:sz w:val="22"/>
          <w:szCs w:val="22"/>
        </w:rPr>
        <w:t xml:space="preserve">The headteacher must include details about improvements made to the school’s behavioural standards in the end of year school evaluation. This must be published to the school website and must be publicised to the attention of parents. </w:t>
      </w:r>
    </w:p>
    <w:p xmlns:wp14="http://schemas.microsoft.com/office/word/2010/wordml" w:rsidR="004C51BA" w:rsidP="00544223" w:rsidRDefault="004C51BA" w14:paraId="637805D2" wp14:textId="77777777">
      <w:pPr>
        <w:rPr>
          <w:rFonts w:ascii="Calibri" w:hAnsi="Calibri"/>
          <w:sz w:val="22"/>
          <w:szCs w:val="22"/>
        </w:rPr>
      </w:pPr>
    </w:p>
    <w:p xmlns:wp14="http://schemas.microsoft.com/office/word/2010/wordml" w:rsidR="005A1BB2" w:rsidP="00544223" w:rsidRDefault="00847CFA" w14:paraId="05BE47DF" wp14:textId="77777777">
      <w:pPr>
        <w:rPr>
          <w:rFonts w:ascii="Calibri" w:hAnsi="Calibri"/>
          <w:sz w:val="22"/>
          <w:szCs w:val="22"/>
        </w:rPr>
      </w:pPr>
      <w:r>
        <w:rPr>
          <w:rFonts w:ascii="Calibri" w:hAnsi="Calibri"/>
          <w:sz w:val="22"/>
          <w:szCs w:val="22"/>
        </w:rPr>
        <w:t xml:space="preserve">Consistent teaching of good school behaviour must be taught in </w:t>
      </w:r>
      <w:r w:rsidR="00385ACA">
        <w:rPr>
          <w:rFonts w:ascii="Calibri" w:hAnsi="Calibri"/>
          <w:sz w:val="22"/>
          <w:szCs w:val="22"/>
        </w:rPr>
        <w:t>assemblies, in topics in lessons such as Physical Social Health Education and must be reminded of good behaviour in all lessons after warnings and detention reminders.</w:t>
      </w:r>
    </w:p>
    <w:p xmlns:wp14="http://schemas.microsoft.com/office/word/2010/wordml" w:rsidR="00394C21" w:rsidP="00544223" w:rsidRDefault="00394C21" w14:paraId="463F29E8" wp14:textId="77777777">
      <w:pPr>
        <w:rPr>
          <w:rFonts w:ascii="Calibri" w:hAnsi="Calibri"/>
          <w:sz w:val="22"/>
          <w:szCs w:val="22"/>
        </w:rPr>
      </w:pPr>
    </w:p>
    <w:p xmlns:wp14="http://schemas.microsoft.com/office/word/2010/wordml" w:rsidR="00394C21" w:rsidP="00544223" w:rsidRDefault="00394C21" w14:paraId="41F169D1" wp14:textId="77777777">
      <w:pPr>
        <w:rPr>
          <w:rFonts w:ascii="Calibri" w:hAnsi="Calibri"/>
          <w:sz w:val="22"/>
          <w:szCs w:val="22"/>
        </w:rPr>
      </w:pPr>
      <w:r>
        <w:rPr>
          <w:rFonts w:ascii="Calibri" w:hAnsi="Calibri"/>
          <w:sz w:val="22"/>
          <w:szCs w:val="22"/>
        </w:rPr>
        <w:t>This policy is to be reviewed annually</w:t>
      </w:r>
    </w:p>
    <w:p xmlns:wp14="http://schemas.microsoft.com/office/word/2010/wordml" w:rsidR="00394C21" w:rsidP="00544223" w:rsidRDefault="00394C21" w14:paraId="3B7B4B86" wp14:textId="77777777">
      <w:pPr>
        <w:rPr>
          <w:rFonts w:ascii="Calibri" w:hAnsi="Calibri"/>
          <w:sz w:val="22"/>
          <w:szCs w:val="22"/>
        </w:rPr>
      </w:pPr>
    </w:p>
    <w:p xmlns:wp14="http://schemas.microsoft.com/office/word/2010/wordml" w:rsidR="00394C21" w:rsidP="00544223" w:rsidRDefault="00640000" w14:paraId="77A9066C" wp14:textId="77777777">
      <w:pPr>
        <w:rPr>
          <w:rFonts w:ascii="Calibri" w:hAnsi="Calibri"/>
          <w:sz w:val="22"/>
          <w:szCs w:val="22"/>
        </w:rPr>
      </w:pPr>
      <w:r>
        <w:rPr>
          <w:rFonts w:ascii="Calibri" w:hAnsi="Calibri"/>
          <w:sz w:val="22"/>
          <w:szCs w:val="22"/>
        </w:rPr>
        <w:t>Victoria Poole-</w:t>
      </w:r>
      <w:proofErr w:type="spellStart"/>
      <w:r>
        <w:rPr>
          <w:rFonts w:ascii="Calibri" w:hAnsi="Calibri"/>
          <w:sz w:val="22"/>
          <w:szCs w:val="22"/>
        </w:rPr>
        <w:t>Birrell</w:t>
      </w:r>
      <w:proofErr w:type="spellEnd"/>
    </w:p>
    <w:p xmlns:wp14="http://schemas.microsoft.com/office/word/2010/wordml" w:rsidR="00394C21" w:rsidP="00544223" w:rsidRDefault="00394C21" w14:paraId="10573B59" wp14:textId="77777777">
      <w:pPr>
        <w:rPr>
          <w:rFonts w:ascii="Calibri" w:hAnsi="Calibri"/>
          <w:sz w:val="22"/>
          <w:szCs w:val="22"/>
        </w:rPr>
      </w:pPr>
      <w:r>
        <w:rPr>
          <w:rFonts w:ascii="Calibri" w:hAnsi="Calibri"/>
          <w:sz w:val="22"/>
          <w:szCs w:val="22"/>
        </w:rPr>
        <w:t>-Head Teacher</w:t>
      </w:r>
    </w:p>
    <w:p xmlns:wp14="http://schemas.microsoft.com/office/word/2010/wordml" w:rsidR="00394C21" w:rsidP="00544223" w:rsidRDefault="00394C21" w14:paraId="3A0FF5F2" wp14:textId="77777777">
      <w:pPr>
        <w:rPr>
          <w:rFonts w:ascii="Calibri" w:hAnsi="Calibri"/>
          <w:sz w:val="22"/>
          <w:szCs w:val="22"/>
        </w:rPr>
      </w:pPr>
    </w:p>
    <w:p xmlns:wp14="http://schemas.microsoft.com/office/word/2010/wordml" w:rsidR="0088105E" w:rsidP="00544223" w:rsidRDefault="0088105E" w14:paraId="5630AD66" wp14:textId="77777777">
      <w:pPr>
        <w:rPr>
          <w:rFonts w:ascii="Calibri" w:hAnsi="Calibri"/>
          <w:sz w:val="22"/>
          <w:szCs w:val="22"/>
        </w:rPr>
      </w:pPr>
    </w:p>
    <w:p xmlns:wp14="http://schemas.microsoft.com/office/word/2010/wordml" w:rsidR="0088105E" w:rsidP="00544223" w:rsidRDefault="0088105E" w14:paraId="61829076" wp14:textId="77777777">
      <w:pPr>
        <w:rPr>
          <w:rFonts w:ascii="Calibri" w:hAnsi="Calibri"/>
          <w:sz w:val="22"/>
          <w:szCs w:val="22"/>
        </w:rPr>
      </w:pPr>
    </w:p>
    <w:p xmlns:wp14="http://schemas.microsoft.com/office/word/2010/wordml" w:rsidRPr="00336DCD" w:rsidR="00385ACA" w:rsidP="00544223" w:rsidRDefault="00385ACA" w14:paraId="2BA226A1" wp14:textId="77777777">
      <w:pPr>
        <w:rPr>
          <w:rFonts w:ascii="Calibri" w:hAnsi="Calibri"/>
          <w:sz w:val="22"/>
          <w:szCs w:val="22"/>
        </w:rPr>
      </w:pPr>
    </w:p>
    <w:p xmlns:wp14="http://schemas.microsoft.com/office/word/2010/wordml" w:rsidRPr="00336DCD" w:rsidR="004C51BA" w:rsidP="00544223" w:rsidRDefault="004C51BA" w14:paraId="17AD93B2" wp14:textId="77777777">
      <w:pPr>
        <w:rPr>
          <w:rFonts w:ascii="Calibri" w:hAnsi="Calibri"/>
          <w:sz w:val="22"/>
          <w:szCs w:val="22"/>
        </w:rPr>
      </w:pPr>
    </w:p>
    <w:p xmlns:wp14="http://schemas.microsoft.com/office/word/2010/wordml" w:rsidRPr="00336DCD" w:rsidR="004C51BA" w:rsidP="00544223" w:rsidRDefault="004C51BA" w14:paraId="0DE4B5B7" wp14:textId="77777777">
      <w:pPr>
        <w:rPr>
          <w:rFonts w:ascii="Calibri" w:hAnsi="Calibri"/>
          <w:sz w:val="22"/>
          <w:szCs w:val="22"/>
        </w:rPr>
      </w:pPr>
    </w:p>
    <w:p xmlns:wp14="http://schemas.microsoft.com/office/word/2010/wordml" w:rsidRPr="00336DCD" w:rsidR="004C51BA" w:rsidP="00544223" w:rsidRDefault="004C51BA" w14:paraId="66204FF1" wp14:textId="77777777">
      <w:pPr>
        <w:rPr>
          <w:rFonts w:ascii="Calibri" w:hAnsi="Calibri"/>
          <w:sz w:val="22"/>
          <w:szCs w:val="22"/>
        </w:rPr>
      </w:pPr>
    </w:p>
    <w:p xmlns:wp14="http://schemas.microsoft.com/office/word/2010/wordml" w:rsidRPr="00336DCD" w:rsidR="004C51BA" w:rsidP="00544223" w:rsidRDefault="004C51BA" w14:paraId="2DBF0D7D" wp14:textId="791887E2">
      <w:pPr>
        <w:rPr>
          <w:rFonts w:ascii="Calibri" w:hAnsi="Calibri"/>
          <w:sz w:val="22"/>
          <w:szCs w:val="22"/>
        </w:rPr>
      </w:pPr>
      <w:r w:rsidRPr="1D304F5A" w:rsidR="1D304F5A">
        <w:rPr>
          <w:rFonts w:ascii="Calibri" w:hAnsi="Calibri"/>
          <w:b w:val="1"/>
          <w:bCs w:val="1"/>
          <w:sz w:val="22"/>
          <w:szCs w:val="22"/>
        </w:rPr>
        <w:t>Annex A – Sanctions (New system adopted 18/03/2020)</w:t>
      </w:r>
    </w:p>
    <w:p w:rsidR="1D304F5A" w:rsidP="1D304F5A" w:rsidRDefault="1D304F5A" w14:paraId="3089D97B" w14:textId="1A40DB6E">
      <w:pPr>
        <w:pStyle w:val="Normal"/>
        <w:rPr>
          <w:rFonts w:ascii="Calibri" w:hAnsi="Calibri"/>
          <w:b w:val="1"/>
          <w:bCs w:val="1"/>
          <w:sz w:val="22"/>
          <w:szCs w:val="22"/>
        </w:rPr>
      </w:pPr>
    </w:p>
    <w:p w:rsidR="1D304F5A" w:rsidP="1D304F5A" w:rsidRDefault="1D304F5A" w14:paraId="4C3D384E" w14:textId="36EA009F">
      <w:pPr>
        <w:pStyle w:val="Normal"/>
        <w:rPr>
          <w:rFonts w:ascii="Calibri" w:hAnsi="Calibri"/>
          <w:b w:val="1"/>
          <w:bCs w:val="1"/>
          <w:sz w:val="22"/>
          <w:szCs w:val="22"/>
        </w:rPr>
      </w:pPr>
      <w:r w:rsidRPr="1D304F5A" w:rsidR="1D304F5A">
        <w:rPr>
          <w:rFonts w:ascii="Calibri" w:hAnsi="Calibri"/>
          <w:b w:val="0"/>
          <w:bCs w:val="0"/>
          <w:sz w:val="22"/>
          <w:szCs w:val="22"/>
        </w:rPr>
        <w:t xml:space="preserve">This is a new system updated 18/03/2020. The following guidelines specify that, if pupil’s break any of the following rules they are to be given the appropriate categorised sanction. If the pupil refuses to complete the sanction they will be given a </w:t>
      </w:r>
      <w:r w:rsidRPr="1D304F5A" w:rsidR="1D304F5A">
        <w:rPr>
          <w:rFonts w:ascii="Calibri" w:hAnsi="Calibri"/>
          <w:b w:val="1"/>
          <w:bCs w:val="1"/>
          <w:sz w:val="22"/>
          <w:szCs w:val="22"/>
        </w:rPr>
        <w:t>Formal Warning</w:t>
      </w:r>
      <w:r w:rsidRPr="1D304F5A" w:rsidR="1D304F5A">
        <w:rPr>
          <w:rFonts w:ascii="Calibri" w:hAnsi="Calibri"/>
          <w:b w:val="0"/>
          <w:bCs w:val="0"/>
          <w:sz w:val="22"/>
          <w:szCs w:val="22"/>
        </w:rPr>
        <w:t xml:space="preserve">. 3 Formal warnings equal a Temporary Exclusion of 3 school days or other specified duration which the headteacher feels appropriate. 3 Formal warnings after the Temporary exclusion will heavily affect the decision of a Permanent Exclusion. </w:t>
      </w:r>
    </w:p>
    <w:p w:rsidR="1D304F5A" w:rsidP="1D304F5A" w:rsidRDefault="1D304F5A" w14:paraId="2543AFFE" w14:textId="515501F6">
      <w:pPr>
        <w:pStyle w:val="Normal"/>
        <w:rPr>
          <w:rFonts w:ascii="Calibri" w:hAnsi="Calibri"/>
          <w:b w:val="0"/>
          <w:bCs w:val="0"/>
          <w:sz w:val="22"/>
          <w:szCs w:val="22"/>
        </w:rPr>
      </w:pPr>
    </w:p>
    <w:p w:rsidR="1D304F5A" w:rsidP="1D304F5A" w:rsidRDefault="1D304F5A" w14:paraId="78372320" w14:textId="32407BBC">
      <w:pPr>
        <w:pStyle w:val="Normal"/>
        <w:rPr>
          <w:rFonts w:ascii="Calibri" w:hAnsi="Calibri"/>
          <w:b w:val="0"/>
          <w:bCs w:val="0"/>
          <w:sz w:val="22"/>
          <w:szCs w:val="22"/>
        </w:rPr>
      </w:pPr>
      <w:r w:rsidRPr="1D304F5A" w:rsidR="1D304F5A">
        <w:rPr>
          <w:rFonts w:ascii="Calibri" w:hAnsi="Calibri"/>
          <w:b w:val="0"/>
          <w:bCs w:val="0"/>
          <w:sz w:val="22"/>
          <w:szCs w:val="22"/>
        </w:rPr>
        <w:t>Staff should have a focus and attitude towards the above system which is strict, formal and robust in affect. Pupils should be warned of the consequences of their actions in order to create a strong disciplinary standard throughout the school community. All sanctions given should be reasonable and should follow the guideline set below.</w:t>
      </w:r>
    </w:p>
    <w:p w:rsidR="1D304F5A" w:rsidP="1D304F5A" w:rsidRDefault="1D304F5A" w14:paraId="0C07AB25" w14:textId="24E8588E">
      <w:pPr>
        <w:pStyle w:val="Normal"/>
        <w:rPr>
          <w:rFonts w:ascii="Calibri" w:hAnsi="Calibri"/>
          <w:b w:val="0"/>
          <w:bCs w:val="0"/>
          <w:sz w:val="22"/>
          <w:szCs w:val="22"/>
        </w:rPr>
      </w:pPr>
    </w:p>
    <w:p w:rsidR="1D304F5A" w:rsidP="1D304F5A" w:rsidRDefault="1D304F5A" w14:paraId="48B44DE5" w14:textId="3C9CD65C">
      <w:pPr>
        <w:pStyle w:val="Normal"/>
        <w:rPr>
          <w:rFonts w:ascii="Calibri" w:hAnsi="Calibri"/>
          <w:b w:val="0"/>
          <w:bCs w:val="0"/>
          <w:sz w:val="22"/>
          <w:szCs w:val="22"/>
        </w:rPr>
      </w:pPr>
      <w:r w:rsidRPr="1D304F5A" w:rsidR="1D304F5A">
        <w:rPr>
          <w:rFonts w:ascii="Calibri" w:hAnsi="Calibri"/>
          <w:b w:val="0"/>
          <w:bCs w:val="0"/>
          <w:sz w:val="22"/>
          <w:szCs w:val="22"/>
        </w:rPr>
        <w:t>There are 5 types of sanction in this system. If pupils do not complete the sanctions listed B-E (Not A) Then they are subject to an exclusion (etc)</w:t>
      </w:r>
    </w:p>
    <w:p w:rsidR="1D304F5A" w:rsidP="1D304F5A" w:rsidRDefault="1D304F5A" w14:paraId="690581C3" w14:textId="702E21F7">
      <w:pPr>
        <w:pStyle w:val="Normal"/>
        <w:rPr>
          <w:rFonts w:ascii="Calibri" w:hAnsi="Calibri"/>
          <w:b w:val="0"/>
          <w:bCs w:val="0"/>
          <w:sz w:val="22"/>
          <w:szCs w:val="22"/>
        </w:rPr>
      </w:pPr>
    </w:p>
    <w:tbl>
      <w:tblPr>
        <w:tblStyle w:val="TableGrid"/>
        <w:tblW w:w="0" w:type="auto"/>
        <w:tblLayout w:type="fixed"/>
        <w:tblLook w:val="06A0" w:firstRow="1" w:lastRow="0" w:firstColumn="1" w:lastColumn="0" w:noHBand="1" w:noVBand="1"/>
      </w:tblPr>
      <w:tblGrid>
        <w:gridCol w:w="8300"/>
      </w:tblGrid>
      <w:tr w:rsidR="1D304F5A" w:rsidTr="6622C2BF" w14:paraId="6AF62793">
        <w:tc>
          <w:tcPr>
            <w:tcW w:w="8300" w:type="dxa"/>
            <w:shd w:val="clear" w:color="auto" w:fill="FF0000"/>
            <w:tcMar/>
          </w:tcPr>
          <w:p w:rsidR="1D304F5A" w:rsidP="1D304F5A" w:rsidRDefault="1D304F5A" w14:paraId="3E018B46" w14:textId="11B6C90E">
            <w:pPr>
              <w:pStyle w:val="Normal"/>
              <w:rPr>
                <w:rFonts w:ascii="Calibri" w:hAnsi="Calibri"/>
                <w:b w:val="1"/>
                <w:bCs w:val="1"/>
                <w:sz w:val="22"/>
                <w:szCs w:val="22"/>
              </w:rPr>
            </w:pPr>
            <w:r w:rsidRPr="1D304F5A" w:rsidR="1D304F5A">
              <w:rPr>
                <w:rFonts w:ascii="Calibri" w:hAnsi="Calibri"/>
                <w:b w:val="1"/>
                <w:bCs w:val="1"/>
                <w:sz w:val="22"/>
                <w:szCs w:val="22"/>
              </w:rPr>
              <w:t xml:space="preserve">A – Verbal Reprimands </w:t>
            </w:r>
          </w:p>
        </w:tc>
      </w:tr>
      <w:tr w:rsidR="1D304F5A" w:rsidTr="6622C2BF" w14:paraId="0406CEBC">
        <w:tc>
          <w:tcPr>
            <w:tcW w:w="8300" w:type="dxa"/>
            <w:tcMar/>
          </w:tcPr>
          <w:p w:rsidR="1D304F5A" w:rsidP="1D304F5A" w:rsidRDefault="1D304F5A" w14:paraId="493F3713" w14:textId="5663A2D4">
            <w:pPr>
              <w:pStyle w:val="Normal"/>
              <w:rPr>
                <w:rFonts w:ascii="Calibri" w:hAnsi="Calibri"/>
                <w:b w:val="0"/>
                <w:bCs w:val="0"/>
                <w:sz w:val="22"/>
                <w:szCs w:val="22"/>
              </w:rPr>
            </w:pPr>
            <w:r w:rsidRPr="1D304F5A" w:rsidR="1D304F5A">
              <w:rPr>
                <w:rFonts w:ascii="Calibri" w:hAnsi="Calibri"/>
                <w:b w:val="0"/>
                <w:bCs w:val="0"/>
                <w:sz w:val="22"/>
                <w:szCs w:val="22"/>
              </w:rPr>
              <w:t>A verbal reprimand should be given if the pupil;</w:t>
            </w:r>
          </w:p>
          <w:p w:rsidR="1D304F5A" w:rsidP="1D304F5A" w:rsidRDefault="1D304F5A" w14:paraId="65C3CEAB" w14:textId="1B70F75B">
            <w:pPr>
              <w:pStyle w:val="ListParagraph"/>
              <w:numPr>
                <w:ilvl w:val="0"/>
                <w:numId w:val="8"/>
              </w:numPr>
              <w:bidi w:val="0"/>
              <w:spacing w:before="0" w:beforeAutospacing="off" w:after="0" w:afterAutospacing="off" w:line="259" w:lineRule="auto"/>
              <w:ind w:left="720" w:right="0" w:hanging="360"/>
              <w:jc w:val="left"/>
              <w:rPr>
                <w:b w:val="0"/>
                <w:bCs w:val="0"/>
                <w:sz w:val="22"/>
                <w:szCs w:val="22"/>
              </w:rPr>
            </w:pPr>
            <w:r w:rsidRPr="1D304F5A" w:rsidR="1D304F5A">
              <w:rPr>
                <w:rFonts w:ascii="Calibri" w:hAnsi="Calibri"/>
                <w:b w:val="0"/>
                <w:bCs w:val="0"/>
                <w:sz w:val="22"/>
                <w:szCs w:val="22"/>
              </w:rPr>
              <w:t>Swears (once)</w:t>
            </w:r>
          </w:p>
          <w:p w:rsidR="1D304F5A" w:rsidP="1D304F5A" w:rsidRDefault="1D304F5A" w14:paraId="6DBDA9D0" w14:textId="240F11CD">
            <w:pPr>
              <w:pStyle w:val="ListParagraph"/>
              <w:numPr>
                <w:ilvl w:val="0"/>
                <w:numId w:val="8"/>
              </w:numPr>
              <w:rPr>
                <w:b w:val="0"/>
                <w:bCs w:val="0"/>
                <w:sz w:val="22"/>
                <w:szCs w:val="22"/>
              </w:rPr>
            </w:pPr>
            <w:r w:rsidRPr="1D304F5A" w:rsidR="1D304F5A">
              <w:rPr>
                <w:rFonts w:ascii="Calibri" w:hAnsi="Calibri"/>
                <w:b w:val="0"/>
                <w:bCs w:val="0"/>
                <w:sz w:val="22"/>
                <w:szCs w:val="22"/>
              </w:rPr>
              <w:t>Uses Rude finger signs or gestures (Once)</w:t>
            </w:r>
          </w:p>
          <w:p w:rsidR="1D304F5A" w:rsidP="1D304F5A" w:rsidRDefault="1D304F5A" w14:paraId="1502D7C5" w14:textId="1199D6CE">
            <w:pPr>
              <w:pStyle w:val="ListParagraph"/>
              <w:numPr>
                <w:ilvl w:val="0"/>
                <w:numId w:val="8"/>
              </w:numPr>
              <w:rPr>
                <w:b w:val="0"/>
                <w:bCs w:val="0"/>
                <w:sz w:val="22"/>
                <w:szCs w:val="22"/>
              </w:rPr>
            </w:pPr>
            <w:r w:rsidRPr="1D304F5A" w:rsidR="1D304F5A">
              <w:rPr>
                <w:rFonts w:ascii="Calibri" w:hAnsi="Calibri"/>
                <w:b w:val="0"/>
                <w:bCs w:val="0"/>
                <w:sz w:val="22"/>
                <w:szCs w:val="22"/>
              </w:rPr>
              <w:t>Has their phone out (once)</w:t>
            </w:r>
          </w:p>
          <w:p w:rsidR="1D304F5A" w:rsidP="1D304F5A" w:rsidRDefault="1D304F5A" w14:paraId="2F40F100" w14:textId="1BF880F9">
            <w:pPr>
              <w:pStyle w:val="ListParagraph"/>
              <w:numPr>
                <w:ilvl w:val="0"/>
                <w:numId w:val="8"/>
              </w:numPr>
              <w:rPr>
                <w:b w:val="0"/>
                <w:bCs w:val="0"/>
                <w:sz w:val="22"/>
                <w:szCs w:val="22"/>
              </w:rPr>
            </w:pPr>
            <w:r w:rsidRPr="1D304F5A" w:rsidR="1D304F5A">
              <w:rPr>
                <w:rFonts w:ascii="Calibri" w:hAnsi="Calibri"/>
                <w:b w:val="0"/>
                <w:bCs w:val="0"/>
                <w:sz w:val="22"/>
                <w:szCs w:val="22"/>
              </w:rPr>
              <w:t>Back Chats teachers or are rude and/or sarcastic (once)</w:t>
            </w:r>
          </w:p>
          <w:p w:rsidR="1D304F5A" w:rsidP="1D304F5A" w:rsidRDefault="1D304F5A" w14:paraId="2886868D" w14:textId="09A865D4">
            <w:pPr>
              <w:pStyle w:val="ListParagraph"/>
              <w:numPr>
                <w:ilvl w:val="0"/>
                <w:numId w:val="8"/>
              </w:numPr>
              <w:rPr>
                <w:b w:val="0"/>
                <w:bCs w:val="0"/>
                <w:sz w:val="22"/>
                <w:szCs w:val="22"/>
              </w:rPr>
            </w:pPr>
            <w:r w:rsidRPr="1D304F5A" w:rsidR="1D304F5A">
              <w:rPr>
                <w:rFonts w:ascii="Calibri" w:hAnsi="Calibri"/>
                <w:b w:val="0"/>
                <w:bCs w:val="0"/>
                <w:sz w:val="22"/>
                <w:szCs w:val="22"/>
              </w:rPr>
              <w:t>Is running inside (once)</w:t>
            </w:r>
          </w:p>
          <w:p w:rsidR="1D304F5A" w:rsidP="1D304F5A" w:rsidRDefault="1D304F5A" w14:paraId="6C4D6DCF" w14:textId="66188FCF">
            <w:pPr>
              <w:pStyle w:val="ListParagraph"/>
              <w:numPr>
                <w:ilvl w:val="0"/>
                <w:numId w:val="8"/>
              </w:numPr>
              <w:rPr>
                <w:b w:val="0"/>
                <w:bCs w:val="0"/>
                <w:sz w:val="22"/>
                <w:szCs w:val="22"/>
              </w:rPr>
            </w:pPr>
            <w:r w:rsidRPr="1D304F5A" w:rsidR="1D304F5A">
              <w:rPr>
                <w:rFonts w:ascii="Calibri" w:hAnsi="Calibri"/>
                <w:b w:val="0"/>
                <w:bCs w:val="0"/>
                <w:sz w:val="22"/>
                <w:szCs w:val="22"/>
              </w:rPr>
              <w:t>If the pupil is 5-10 minutes late for the lesson</w:t>
            </w:r>
          </w:p>
        </w:tc>
      </w:tr>
      <w:tr w:rsidR="1D304F5A" w:rsidTr="6622C2BF" w14:paraId="0E1510C2">
        <w:tc>
          <w:tcPr>
            <w:tcW w:w="8300" w:type="dxa"/>
            <w:shd w:val="clear" w:color="auto" w:fill="FFC000" w:themeFill="accent4"/>
            <w:tcMar/>
          </w:tcPr>
          <w:p w:rsidR="1D304F5A" w:rsidP="1D304F5A" w:rsidRDefault="1D304F5A" w14:paraId="0621CF19" w14:textId="6FD486E6">
            <w:pPr>
              <w:pStyle w:val="Normal"/>
              <w:rPr>
                <w:rFonts w:ascii="Calibri" w:hAnsi="Calibri"/>
                <w:b w:val="0"/>
                <w:bCs w:val="0"/>
                <w:sz w:val="22"/>
                <w:szCs w:val="22"/>
              </w:rPr>
            </w:pPr>
            <w:r w:rsidRPr="1D304F5A" w:rsidR="1D304F5A">
              <w:rPr>
                <w:rFonts w:ascii="Calibri" w:hAnsi="Calibri"/>
                <w:b w:val="1"/>
                <w:bCs w:val="1"/>
                <w:sz w:val="22"/>
                <w:szCs w:val="22"/>
              </w:rPr>
              <w:t>B – Completing Extra work at home</w:t>
            </w:r>
          </w:p>
        </w:tc>
      </w:tr>
      <w:tr w:rsidR="1D304F5A" w:rsidTr="6622C2BF" w14:paraId="0DA3E110">
        <w:tc>
          <w:tcPr>
            <w:tcW w:w="8300" w:type="dxa"/>
            <w:tcMar/>
          </w:tcPr>
          <w:p w:rsidR="1D304F5A" w:rsidP="1D304F5A" w:rsidRDefault="1D304F5A" w14:paraId="5D8797B8" w14:textId="0ABB0E50">
            <w:pPr>
              <w:pStyle w:val="Normal"/>
              <w:rPr>
                <w:rFonts w:ascii="Calibri" w:hAnsi="Calibri"/>
                <w:b w:val="0"/>
                <w:bCs w:val="0"/>
                <w:sz w:val="22"/>
                <w:szCs w:val="22"/>
              </w:rPr>
            </w:pPr>
            <w:r w:rsidRPr="1D304F5A" w:rsidR="1D304F5A">
              <w:rPr>
                <w:rFonts w:ascii="Calibri" w:hAnsi="Calibri"/>
                <w:b w:val="0"/>
                <w:bCs w:val="0"/>
                <w:sz w:val="22"/>
                <w:szCs w:val="22"/>
              </w:rPr>
              <w:t>Pupils should be issued extra work to do at home if the pupil;</w:t>
            </w:r>
          </w:p>
          <w:p w:rsidR="1D304F5A" w:rsidP="1D304F5A" w:rsidRDefault="1D304F5A" w14:paraId="10D819B0" w14:textId="7DDE46D3">
            <w:pPr>
              <w:pStyle w:val="ListParagraph"/>
              <w:numPr>
                <w:ilvl w:val="0"/>
                <w:numId w:val="9"/>
              </w:numPr>
              <w:rPr>
                <w:b w:val="0"/>
                <w:bCs w:val="0"/>
                <w:sz w:val="22"/>
                <w:szCs w:val="22"/>
              </w:rPr>
            </w:pPr>
            <w:r w:rsidRPr="1D304F5A" w:rsidR="1D304F5A">
              <w:rPr>
                <w:rFonts w:ascii="Calibri" w:hAnsi="Calibri"/>
                <w:b w:val="0"/>
                <w:bCs w:val="0"/>
                <w:sz w:val="22"/>
                <w:szCs w:val="22"/>
              </w:rPr>
              <w:t>Does not complete work in lesson as a result of other bad behaviour</w:t>
            </w:r>
          </w:p>
          <w:p w:rsidR="1D304F5A" w:rsidP="1D304F5A" w:rsidRDefault="1D304F5A" w14:paraId="30984F29" w14:textId="530029E6">
            <w:pPr>
              <w:pStyle w:val="ListParagraph"/>
              <w:numPr>
                <w:ilvl w:val="0"/>
                <w:numId w:val="9"/>
              </w:numPr>
              <w:rPr>
                <w:b w:val="0"/>
                <w:bCs w:val="0"/>
                <w:sz w:val="22"/>
                <w:szCs w:val="22"/>
              </w:rPr>
            </w:pPr>
            <w:r w:rsidRPr="1D304F5A" w:rsidR="1D304F5A">
              <w:rPr>
                <w:rFonts w:ascii="Calibri" w:hAnsi="Calibri"/>
                <w:b w:val="0"/>
                <w:bCs w:val="0"/>
                <w:sz w:val="22"/>
                <w:szCs w:val="22"/>
              </w:rPr>
              <w:t>Does not complete homework for an acceptable reason</w:t>
            </w:r>
          </w:p>
          <w:p w:rsidR="1D304F5A" w:rsidP="1D304F5A" w:rsidRDefault="1D304F5A" w14:paraId="5A5BA870" w14:textId="746B59B0">
            <w:pPr>
              <w:pStyle w:val="ListParagraph"/>
              <w:numPr>
                <w:ilvl w:val="0"/>
                <w:numId w:val="9"/>
              </w:numPr>
              <w:rPr>
                <w:b w:val="0"/>
                <w:bCs w:val="0"/>
                <w:sz w:val="22"/>
                <w:szCs w:val="22"/>
              </w:rPr>
            </w:pPr>
            <w:r w:rsidRPr="1D304F5A" w:rsidR="1D304F5A">
              <w:rPr>
                <w:rFonts w:ascii="Calibri" w:hAnsi="Calibri"/>
                <w:b w:val="0"/>
                <w:bCs w:val="0"/>
                <w:sz w:val="22"/>
                <w:szCs w:val="22"/>
              </w:rPr>
              <w:t>Does not complete work to an expected standard in line with the pupil’s abilities</w:t>
            </w:r>
          </w:p>
        </w:tc>
      </w:tr>
      <w:tr w:rsidR="1D304F5A" w:rsidTr="6622C2BF" w14:paraId="389C5D76">
        <w:tc>
          <w:tcPr>
            <w:tcW w:w="8300" w:type="dxa"/>
            <w:shd w:val="clear" w:color="auto" w:fill="FFFF00"/>
            <w:tcMar/>
          </w:tcPr>
          <w:p w:rsidR="1D304F5A" w:rsidP="1D304F5A" w:rsidRDefault="1D304F5A" w14:paraId="1E8DDC86" w14:textId="5C549938">
            <w:pPr>
              <w:pStyle w:val="Normal"/>
              <w:rPr>
                <w:rFonts w:ascii="Calibri" w:hAnsi="Calibri"/>
                <w:b w:val="1"/>
                <w:bCs w:val="1"/>
                <w:sz w:val="22"/>
                <w:szCs w:val="22"/>
              </w:rPr>
            </w:pPr>
            <w:r w:rsidRPr="1D304F5A" w:rsidR="1D304F5A">
              <w:rPr>
                <w:rFonts w:ascii="Calibri" w:hAnsi="Calibri"/>
                <w:b w:val="1"/>
                <w:bCs w:val="1"/>
                <w:sz w:val="22"/>
                <w:szCs w:val="22"/>
              </w:rPr>
              <w:t>C – School Based Community Service (eg; cleaning and tidying classrooms, washing up etc)</w:t>
            </w:r>
          </w:p>
        </w:tc>
      </w:tr>
      <w:tr w:rsidR="1D304F5A" w:rsidTr="6622C2BF" w14:paraId="01DC606A">
        <w:tc>
          <w:tcPr>
            <w:tcW w:w="8300" w:type="dxa"/>
            <w:tcMar/>
          </w:tcPr>
          <w:p w:rsidR="1D304F5A" w:rsidP="1D304F5A" w:rsidRDefault="1D304F5A" w14:paraId="143CA580" w14:textId="032F768F">
            <w:pPr>
              <w:pStyle w:val="Normal"/>
              <w:rPr>
                <w:rFonts w:ascii="Calibri" w:hAnsi="Calibri"/>
                <w:b w:val="0"/>
                <w:bCs w:val="0"/>
                <w:sz w:val="22"/>
                <w:szCs w:val="22"/>
              </w:rPr>
            </w:pPr>
            <w:r w:rsidRPr="1D304F5A" w:rsidR="1D304F5A">
              <w:rPr>
                <w:rFonts w:ascii="Calibri" w:hAnsi="Calibri"/>
                <w:b w:val="0"/>
                <w:bCs w:val="0"/>
                <w:sz w:val="22"/>
                <w:szCs w:val="22"/>
              </w:rPr>
              <w:t>Pupils should participate in the above if they;</w:t>
            </w:r>
          </w:p>
          <w:p w:rsidR="1D304F5A" w:rsidP="1D304F5A" w:rsidRDefault="1D304F5A" w14:paraId="5368650E" w14:textId="08B762C9">
            <w:pPr>
              <w:pStyle w:val="ListParagraph"/>
              <w:numPr>
                <w:ilvl w:val="0"/>
                <w:numId w:val="10"/>
              </w:numPr>
              <w:rPr>
                <w:b w:val="0"/>
                <w:bCs w:val="0"/>
                <w:sz w:val="22"/>
                <w:szCs w:val="22"/>
              </w:rPr>
            </w:pPr>
            <w:r w:rsidRPr="1D304F5A" w:rsidR="1D304F5A">
              <w:rPr>
                <w:rFonts w:ascii="Calibri" w:hAnsi="Calibri"/>
                <w:b w:val="0"/>
                <w:bCs w:val="0"/>
                <w:sz w:val="22"/>
                <w:szCs w:val="22"/>
              </w:rPr>
              <w:t xml:space="preserve">Repeatedly bully another pupil or member of staff </w:t>
            </w:r>
          </w:p>
          <w:p w:rsidR="1D304F5A" w:rsidP="1D304F5A" w:rsidRDefault="1D304F5A" w14:paraId="77E9EFE2" w14:textId="2393A093">
            <w:pPr>
              <w:pStyle w:val="ListParagraph"/>
              <w:numPr>
                <w:ilvl w:val="0"/>
                <w:numId w:val="10"/>
              </w:numPr>
              <w:rPr>
                <w:b w:val="0"/>
                <w:bCs w:val="0"/>
                <w:sz w:val="22"/>
                <w:szCs w:val="22"/>
              </w:rPr>
            </w:pPr>
            <w:r w:rsidRPr="1D304F5A" w:rsidR="1D304F5A">
              <w:rPr>
                <w:rFonts w:ascii="Calibri" w:hAnsi="Calibri"/>
                <w:b w:val="0"/>
                <w:bCs w:val="0"/>
                <w:sz w:val="22"/>
                <w:szCs w:val="22"/>
              </w:rPr>
              <w:t>Are found with any forbidden items on the school’s behaviour policy</w:t>
            </w:r>
          </w:p>
          <w:p w:rsidR="1D304F5A" w:rsidP="1D304F5A" w:rsidRDefault="1D304F5A" w14:paraId="1AD5D7F5" w14:textId="5A3416D4">
            <w:pPr>
              <w:pStyle w:val="ListParagraph"/>
              <w:numPr>
                <w:ilvl w:val="0"/>
                <w:numId w:val="10"/>
              </w:numPr>
              <w:rPr>
                <w:b w:val="0"/>
                <w:bCs w:val="0"/>
                <w:sz w:val="22"/>
                <w:szCs w:val="22"/>
              </w:rPr>
            </w:pPr>
            <w:r w:rsidRPr="1D304F5A" w:rsidR="1D304F5A">
              <w:rPr>
                <w:rFonts w:ascii="Calibri" w:hAnsi="Calibri"/>
                <w:b w:val="0"/>
                <w:bCs w:val="0"/>
                <w:sz w:val="22"/>
                <w:szCs w:val="22"/>
              </w:rPr>
              <w:t>Commit to graffiti on the school’s property</w:t>
            </w:r>
          </w:p>
          <w:p w:rsidR="1D304F5A" w:rsidP="1D304F5A" w:rsidRDefault="1D304F5A" w14:paraId="4BF31A1E" w14:textId="14F83CEE">
            <w:pPr>
              <w:pStyle w:val="ListParagraph"/>
              <w:numPr>
                <w:ilvl w:val="0"/>
                <w:numId w:val="10"/>
              </w:numPr>
              <w:rPr>
                <w:b w:val="0"/>
                <w:bCs w:val="0"/>
                <w:sz w:val="22"/>
                <w:szCs w:val="22"/>
              </w:rPr>
            </w:pPr>
            <w:r w:rsidRPr="1D304F5A" w:rsidR="1D304F5A">
              <w:rPr>
                <w:rFonts w:ascii="Calibri" w:hAnsi="Calibri"/>
                <w:b w:val="0"/>
                <w:bCs w:val="0"/>
                <w:sz w:val="22"/>
                <w:szCs w:val="22"/>
              </w:rPr>
              <w:t>Litter</w:t>
            </w:r>
          </w:p>
        </w:tc>
      </w:tr>
      <w:tr w:rsidR="1D304F5A" w:rsidTr="6622C2BF" w14:paraId="6E7089AE">
        <w:tc>
          <w:tcPr>
            <w:tcW w:w="8300" w:type="dxa"/>
            <w:shd w:val="clear" w:color="auto" w:fill="92D050"/>
            <w:tcMar/>
          </w:tcPr>
          <w:p w:rsidR="1D304F5A" w:rsidP="1D304F5A" w:rsidRDefault="1D304F5A" w14:paraId="0AB25BC0" w14:textId="31D94245">
            <w:pPr>
              <w:pStyle w:val="Normal"/>
              <w:rPr>
                <w:rFonts w:ascii="Calibri" w:hAnsi="Calibri"/>
                <w:b w:val="0"/>
                <w:bCs w:val="0"/>
                <w:sz w:val="22"/>
                <w:szCs w:val="22"/>
              </w:rPr>
            </w:pPr>
            <w:r w:rsidRPr="1D304F5A" w:rsidR="1D304F5A">
              <w:rPr>
                <w:rFonts w:ascii="Calibri" w:hAnsi="Calibri"/>
                <w:b w:val="1"/>
                <w:bCs w:val="1"/>
                <w:sz w:val="22"/>
                <w:szCs w:val="22"/>
              </w:rPr>
              <w:t>D – Writing lines or an essay</w:t>
            </w:r>
          </w:p>
        </w:tc>
      </w:tr>
      <w:tr w:rsidR="1D304F5A" w:rsidTr="6622C2BF" w14:paraId="7296233A">
        <w:tc>
          <w:tcPr>
            <w:tcW w:w="8300" w:type="dxa"/>
            <w:tcMar/>
          </w:tcPr>
          <w:p w:rsidR="1D304F5A" w:rsidP="1D304F5A" w:rsidRDefault="1D304F5A" w14:paraId="0C88F14F" w14:textId="79499C9A">
            <w:pPr>
              <w:pStyle w:val="Normal"/>
              <w:ind w:left="0"/>
              <w:rPr>
                <w:rFonts w:ascii="Calibri" w:hAnsi="Calibri"/>
                <w:b w:val="0"/>
                <w:bCs w:val="0"/>
                <w:sz w:val="22"/>
                <w:szCs w:val="22"/>
              </w:rPr>
            </w:pPr>
            <w:r w:rsidRPr="1D304F5A" w:rsidR="1D304F5A">
              <w:rPr>
                <w:rFonts w:ascii="Calibri" w:hAnsi="Calibri"/>
                <w:b w:val="0"/>
                <w:bCs w:val="0"/>
                <w:sz w:val="22"/>
                <w:szCs w:val="22"/>
              </w:rPr>
              <w:t>Pupils should complete the following sanctions if they;</w:t>
            </w:r>
          </w:p>
          <w:p w:rsidR="1D304F5A" w:rsidP="1D304F5A" w:rsidRDefault="1D304F5A" w14:paraId="7F7E3197" w14:textId="76004DF9">
            <w:pPr>
              <w:pStyle w:val="ListParagraph"/>
              <w:numPr>
                <w:ilvl w:val="0"/>
                <w:numId w:val="13"/>
              </w:numPr>
              <w:rPr>
                <w:b w:val="0"/>
                <w:bCs w:val="0"/>
                <w:sz w:val="22"/>
                <w:szCs w:val="22"/>
              </w:rPr>
            </w:pPr>
            <w:r w:rsidRPr="1D304F5A" w:rsidR="1D304F5A">
              <w:rPr>
                <w:rFonts w:ascii="Calibri" w:hAnsi="Calibri"/>
                <w:b w:val="0"/>
                <w:bCs w:val="0"/>
                <w:sz w:val="22"/>
                <w:szCs w:val="22"/>
              </w:rPr>
              <w:t>Say racist comments</w:t>
            </w:r>
          </w:p>
          <w:p w:rsidR="1D304F5A" w:rsidP="1D304F5A" w:rsidRDefault="1D304F5A" w14:paraId="190C3264" w14:textId="5135BF45">
            <w:pPr>
              <w:pStyle w:val="ListParagraph"/>
              <w:numPr>
                <w:ilvl w:val="0"/>
                <w:numId w:val="13"/>
              </w:numPr>
              <w:rPr>
                <w:b w:val="0"/>
                <w:bCs w:val="0"/>
                <w:sz w:val="22"/>
                <w:szCs w:val="22"/>
              </w:rPr>
            </w:pPr>
            <w:r w:rsidRPr="1D304F5A" w:rsidR="1D304F5A">
              <w:rPr>
                <w:rFonts w:ascii="Calibri" w:hAnsi="Calibri"/>
                <w:b w:val="0"/>
                <w:bCs w:val="0"/>
                <w:sz w:val="22"/>
                <w:szCs w:val="22"/>
              </w:rPr>
              <w:t>Say comments which are offensive and/or against ones belief or religion</w:t>
            </w:r>
          </w:p>
          <w:p w:rsidR="1D304F5A" w:rsidP="1D304F5A" w:rsidRDefault="1D304F5A" w14:paraId="5E5B7235" w14:textId="2FD64C28">
            <w:pPr>
              <w:pStyle w:val="ListParagraph"/>
              <w:numPr>
                <w:ilvl w:val="0"/>
                <w:numId w:val="13"/>
              </w:numPr>
              <w:rPr>
                <w:b w:val="0"/>
                <w:bCs w:val="0"/>
                <w:sz w:val="22"/>
                <w:szCs w:val="22"/>
              </w:rPr>
            </w:pPr>
            <w:r w:rsidRPr="1D304F5A" w:rsidR="1D304F5A">
              <w:rPr>
                <w:rFonts w:ascii="Calibri" w:hAnsi="Calibri"/>
                <w:b w:val="0"/>
                <w:bCs w:val="0"/>
                <w:sz w:val="22"/>
                <w:szCs w:val="22"/>
              </w:rPr>
              <w:t>Say unkind or hurtful things towards others</w:t>
            </w:r>
          </w:p>
          <w:p w:rsidR="1D304F5A" w:rsidP="1D304F5A" w:rsidRDefault="1D304F5A" w14:paraId="37BA0F50" w14:textId="2E3776A6">
            <w:pPr>
              <w:pStyle w:val="ListParagraph"/>
              <w:numPr>
                <w:ilvl w:val="0"/>
                <w:numId w:val="13"/>
              </w:numPr>
              <w:rPr>
                <w:b w:val="0"/>
                <w:bCs w:val="0"/>
                <w:sz w:val="22"/>
                <w:szCs w:val="22"/>
              </w:rPr>
            </w:pPr>
            <w:r w:rsidRPr="1D304F5A" w:rsidR="1D304F5A">
              <w:rPr>
                <w:rFonts w:ascii="Calibri" w:hAnsi="Calibri"/>
                <w:b w:val="0"/>
                <w:bCs w:val="0"/>
                <w:sz w:val="22"/>
                <w:szCs w:val="22"/>
              </w:rPr>
              <w:t>Breaking into school property/ rooms</w:t>
            </w:r>
          </w:p>
          <w:p w:rsidR="1D304F5A" w:rsidP="1D304F5A" w:rsidRDefault="1D304F5A" w14:paraId="05C2D189" w14:textId="319B7BE9">
            <w:pPr>
              <w:pStyle w:val="ListParagraph"/>
              <w:numPr>
                <w:ilvl w:val="0"/>
                <w:numId w:val="13"/>
              </w:numPr>
              <w:rPr>
                <w:b w:val="0"/>
                <w:bCs w:val="0"/>
                <w:sz w:val="22"/>
                <w:szCs w:val="22"/>
              </w:rPr>
            </w:pPr>
            <w:r w:rsidRPr="6622C2BF" w:rsidR="6622C2BF">
              <w:rPr>
                <w:rFonts w:ascii="Calibri" w:hAnsi="Calibri"/>
                <w:b w:val="0"/>
                <w:bCs w:val="0"/>
                <w:sz w:val="22"/>
                <w:szCs w:val="22"/>
              </w:rPr>
              <w:t>Stealing or intentionally damaging school property</w:t>
            </w:r>
          </w:p>
        </w:tc>
      </w:tr>
      <w:tr w:rsidR="1D304F5A" w:rsidTr="6622C2BF" w14:paraId="51BBF350">
        <w:tc>
          <w:tcPr>
            <w:tcW w:w="8300" w:type="dxa"/>
            <w:shd w:val="clear" w:color="auto" w:fill="00B0F0"/>
            <w:tcMar/>
          </w:tcPr>
          <w:p w:rsidR="1D304F5A" w:rsidP="1D304F5A" w:rsidRDefault="1D304F5A" w14:paraId="5F2C92F6" w14:textId="172B88BE">
            <w:pPr>
              <w:pStyle w:val="Normal"/>
              <w:rPr>
                <w:rFonts w:ascii="Calibri" w:hAnsi="Calibri"/>
                <w:b w:val="1"/>
                <w:bCs w:val="1"/>
                <w:sz w:val="22"/>
                <w:szCs w:val="22"/>
              </w:rPr>
            </w:pPr>
            <w:r w:rsidRPr="1D304F5A" w:rsidR="1D304F5A">
              <w:rPr>
                <w:rFonts w:ascii="Calibri" w:hAnsi="Calibri"/>
                <w:b w:val="1"/>
                <w:bCs w:val="1"/>
                <w:sz w:val="22"/>
                <w:szCs w:val="22"/>
              </w:rPr>
              <w:t>E – Missing Break time</w:t>
            </w:r>
          </w:p>
        </w:tc>
      </w:tr>
      <w:tr w:rsidR="1D304F5A" w:rsidTr="6622C2BF" w14:paraId="1043FD14">
        <w:tc>
          <w:tcPr>
            <w:tcW w:w="8300" w:type="dxa"/>
            <w:tcMar/>
          </w:tcPr>
          <w:p w:rsidR="1D304F5A" w:rsidP="1D304F5A" w:rsidRDefault="1D304F5A" w14:paraId="102DC649" w14:textId="53B4CFAA">
            <w:pPr>
              <w:pStyle w:val="Normal"/>
              <w:rPr>
                <w:rFonts w:ascii="Calibri" w:hAnsi="Calibri"/>
                <w:b w:val="0"/>
                <w:bCs w:val="0"/>
                <w:sz w:val="22"/>
                <w:szCs w:val="22"/>
              </w:rPr>
            </w:pPr>
            <w:r w:rsidRPr="1D304F5A" w:rsidR="1D304F5A">
              <w:rPr>
                <w:rFonts w:ascii="Calibri" w:hAnsi="Calibri"/>
                <w:b w:val="0"/>
                <w:bCs w:val="0"/>
                <w:sz w:val="22"/>
                <w:szCs w:val="22"/>
              </w:rPr>
              <w:t>Pupils must miss their break times (but not lunch times) if they;</w:t>
            </w:r>
          </w:p>
          <w:p w:rsidR="1D304F5A" w:rsidP="1D304F5A" w:rsidRDefault="1D304F5A" w14:paraId="5C1A90E0" w14:textId="52863E5F">
            <w:pPr>
              <w:pStyle w:val="ListParagraph"/>
              <w:numPr>
                <w:ilvl w:val="0"/>
                <w:numId w:val="14"/>
              </w:numPr>
              <w:rPr>
                <w:b w:val="0"/>
                <w:bCs w:val="0"/>
                <w:sz w:val="22"/>
                <w:szCs w:val="22"/>
              </w:rPr>
            </w:pPr>
            <w:r w:rsidRPr="1D304F5A" w:rsidR="1D304F5A">
              <w:rPr>
                <w:rFonts w:ascii="Calibri" w:hAnsi="Calibri"/>
                <w:b w:val="0"/>
                <w:bCs w:val="0"/>
                <w:sz w:val="22"/>
                <w:szCs w:val="22"/>
              </w:rPr>
              <w:t>Repeatedly swear or use foul langauge</w:t>
            </w:r>
          </w:p>
          <w:p w:rsidR="1D304F5A" w:rsidP="1D304F5A" w:rsidRDefault="1D304F5A" w14:paraId="1CA8577F" w14:textId="7E1E6C65">
            <w:pPr>
              <w:pStyle w:val="ListParagraph"/>
              <w:numPr>
                <w:ilvl w:val="0"/>
                <w:numId w:val="14"/>
              </w:numPr>
              <w:rPr>
                <w:b w:val="0"/>
                <w:bCs w:val="0"/>
                <w:sz w:val="22"/>
                <w:szCs w:val="22"/>
              </w:rPr>
            </w:pPr>
            <w:r w:rsidRPr="1D304F5A" w:rsidR="1D304F5A">
              <w:rPr>
                <w:rFonts w:ascii="Calibri" w:hAnsi="Calibri"/>
                <w:b w:val="0"/>
                <w:bCs w:val="0"/>
                <w:sz w:val="22"/>
                <w:szCs w:val="22"/>
              </w:rPr>
              <w:t xml:space="preserve">Spit </w:t>
            </w:r>
          </w:p>
          <w:p w:rsidR="1D304F5A" w:rsidP="1D304F5A" w:rsidRDefault="1D304F5A" w14:paraId="0B8F587C" w14:textId="4693EBCD">
            <w:pPr>
              <w:pStyle w:val="ListParagraph"/>
              <w:numPr>
                <w:ilvl w:val="0"/>
                <w:numId w:val="14"/>
              </w:numPr>
              <w:rPr>
                <w:b w:val="0"/>
                <w:bCs w:val="0"/>
                <w:sz w:val="22"/>
                <w:szCs w:val="22"/>
              </w:rPr>
            </w:pPr>
            <w:r w:rsidRPr="1D304F5A" w:rsidR="1D304F5A">
              <w:rPr>
                <w:rFonts w:ascii="Calibri" w:hAnsi="Calibri"/>
                <w:b w:val="0"/>
                <w:bCs w:val="0"/>
                <w:sz w:val="22"/>
                <w:szCs w:val="22"/>
              </w:rPr>
              <w:t xml:space="preserve">Fight with others ( </w:t>
            </w:r>
            <w:proofErr w:type="spellStart"/>
            <w:r w:rsidRPr="1D304F5A" w:rsidR="1D304F5A">
              <w:rPr>
                <w:rFonts w:ascii="Calibri" w:hAnsi="Calibri"/>
                <w:b w:val="0"/>
                <w:bCs w:val="0"/>
                <w:sz w:val="22"/>
                <w:szCs w:val="22"/>
              </w:rPr>
              <w:t>inc</w:t>
            </w:r>
            <w:proofErr w:type="spellEnd"/>
            <w:r w:rsidRPr="1D304F5A" w:rsidR="1D304F5A">
              <w:rPr>
                <w:rFonts w:ascii="Calibri" w:hAnsi="Calibri"/>
                <w:b w:val="0"/>
                <w:bCs w:val="0"/>
                <w:sz w:val="22"/>
                <w:szCs w:val="22"/>
              </w:rPr>
              <w:t xml:space="preserve"> play fighting and wrestling)</w:t>
            </w:r>
          </w:p>
          <w:p w:rsidR="1D304F5A" w:rsidP="1D304F5A" w:rsidRDefault="1D304F5A" w14:paraId="4362A7EA" w14:textId="4A6E85CC">
            <w:pPr>
              <w:pStyle w:val="ListParagraph"/>
              <w:numPr>
                <w:ilvl w:val="0"/>
                <w:numId w:val="14"/>
              </w:numPr>
              <w:rPr>
                <w:b w:val="0"/>
                <w:bCs w:val="0"/>
                <w:sz w:val="22"/>
                <w:szCs w:val="22"/>
              </w:rPr>
            </w:pPr>
            <w:r w:rsidRPr="1D304F5A" w:rsidR="1D304F5A">
              <w:rPr>
                <w:rFonts w:ascii="Calibri" w:hAnsi="Calibri"/>
                <w:b w:val="0"/>
                <w:bCs w:val="0"/>
                <w:sz w:val="22"/>
                <w:szCs w:val="22"/>
              </w:rPr>
              <w:t>Repeatedly using rude finger signs</w:t>
            </w:r>
          </w:p>
          <w:p w:rsidR="1D304F5A" w:rsidP="1D304F5A" w:rsidRDefault="1D304F5A" w14:paraId="773BBE6C" w14:textId="44F957B3">
            <w:pPr>
              <w:pStyle w:val="ListParagraph"/>
              <w:numPr>
                <w:ilvl w:val="0"/>
                <w:numId w:val="14"/>
              </w:numPr>
              <w:rPr>
                <w:b w:val="0"/>
                <w:bCs w:val="0"/>
                <w:sz w:val="22"/>
                <w:szCs w:val="22"/>
              </w:rPr>
            </w:pPr>
            <w:r w:rsidRPr="1D304F5A" w:rsidR="1D304F5A">
              <w:rPr>
                <w:rFonts w:ascii="Calibri" w:hAnsi="Calibri"/>
                <w:b w:val="0"/>
                <w:bCs w:val="0"/>
                <w:sz w:val="22"/>
                <w:szCs w:val="22"/>
              </w:rPr>
              <w:t>Repeatedly uses their phone</w:t>
            </w:r>
          </w:p>
          <w:p w:rsidR="1D304F5A" w:rsidP="1D304F5A" w:rsidRDefault="1D304F5A" w14:paraId="510772C5" w14:textId="31A6A161">
            <w:pPr>
              <w:pStyle w:val="ListParagraph"/>
              <w:numPr>
                <w:ilvl w:val="0"/>
                <w:numId w:val="14"/>
              </w:numPr>
              <w:rPr>
                <w:b w:val="0"/>
                <w:bCs w:val="0"/>
                <w:sz w:val="22"/>
                <w:szCs w:val="22"/>
              </w:rPr>
            </w:pPr>
            <w:r w:rsidRPr="1D304F5A" w:rsidR="1D304F5A">
              <w:rPr>
                <w:rFonts w:ascii="Calibri" w:hAnsi="Calibri"/>
                <w:b w:val="0"/>
                <w:bCs w:val="0"/>
                <w:sz w:val="22"/>
                <w:szCs w:val="22"/>
              </w:rPr>
              <w:t>Repeatedly</w:t>
            </w:r>
            <w:r w:rsidRPr="1D304F5A" w:rsidR="1D304F5A">
              <w:rPr>
                <w:rFonts w:ascii="Calibri" w:hAnsi="Calibri"/>
                <w:b w:val="0"/>
                <w:bCs w:val="0"/>
                <w:sz w:val="22"/>
                <w:szCs w:val="22"/>
              </w:rPr>
              <w:t xml:space="preserve"> back chats teachers or uses rude and/or sarcastic tone</w:t>
            </w:r>
          </w:p>
          <w:p w:rsidR="1D304F5A" w:rsidP="1D304F5A" w:rsidRDefault="1D304F5A" w14:paraId="6FCA327A" w14:textId="10BF4587">
            <w:pPr>
              <w:pStyle w:val="ListParagraph"/>
              <w:numPr>
                <w:ilvl w:val="0"/>
                <w:numId w:val="14"/>
              </w:numPr>
              <w:rPr>
                <w:b w:val="0"/>
                <w:bCs w:val="0"/>
                <w:sz w:val="22"/>
                <w:szCs w:val="22"/>
              </w:rPr>
            </w:pPr>
            <w:r w:rsidRPr="1D304F5A" w:rsidR="1D304F5A">
              <w:rPr>
                <w:rFonts w:ascii="Calibri" w:hAnsi="Calibri"/>
                <w:b w:val="0"/>
                <w:bCs w:val="0"/>
                <w:sz w:val="22"/>
                <w:szCs w:val="22"/>
              </w:rPr>
              <w:t>Repeatedly running around indoors</w:t>
            </w:r>
          </w:p>
          <w:p w:rsidR="1D304F5A" w:rsidP="1D304F5A" w:rsidRDefault="1D304F5A" w14:paraId="637BE8E6" w14:textId="11FD95DE">
            <w:pPr>
              <w:pStyle w:val="ListParagraph"/>
              <w:numPr>
                <w:ilvl w:val="0"/>
                <w:numId w:val="14"/>
              </w:numPr>
              <w:rPr>
                <w:b w:val="0"/>
                <w:bCs w:val="0"/>
                <w:sz w:val="22"/>
                <w:szCs w:val="22"/>
              </w:rPr>
            </w:pPr>
            <w:r w:rsidRPr="1D304F5A" w:rsidR="1D304F5A">
              <w:rPr>
                <w:rFonts w:ascii="Calibri" w:hAnsi="Calibri"/>
                <w:b w:val="0"/>
                <w:bCs w:val="0"/>
                <w:sz w:val="22"/>
                <w:szCs w:val="22"/>
              </w:rPr>
              <w:t>Loud,</w:t>
            </w:r>
            <w:r w:rsidRPr="1D304F5A" w:rsidR="1D304F5A">
              <w:rPr>
                <w:rFonts w:ascii="Calibri" w:hAnsi="Calibri"/>
                <w:b w:val="0"/>
                <w:bCs w:val="0"/>
                <w:sz w:val="22"/>
                <w:szCs w:val="22"/>
              </w:rPr>
              <w:t xml:space="preserve"> disruptive behaviour or behaviour which is immature</w:t>
            </w:r>
          </w:p>
          <w:p w:rsidR="1D304F5A" w:rsidP="1D304F5A" w:rsidRDefault="1D304F5A" w14:paraId="72C61361" w14:textId="21A4DE8C">
            <w:pPr>
              <w:pStyle w:val="ListParagraph"/>
              <w:numPr>
                <w:ilvl w:val="0"/>
                <w:numId w:val="14"/>
              </w:numPr>
              <w:rPr>
                <w:b w:val="0"/>
                <w:bCs w:val="0"/>
                <w:sz w:val="22"/>
                <w:szCs w:val="22"/>
              </w:rPr>
            </w:pPr>
            <w:r w:rsidRPr="1D304F5A" w:rsidR="1D304F5A">
              <w:rPr>
                <w:rFonts w:ascii="Calibri" w:hAnsi="Calibri"/>
                <w:b w:val="0"/>
                <w:bCs w:val="0"/>
                <w:sz w:val="22"/>
                <w:szCs w:val="22"/>
              </w:rPr>
              <w:t>Disrupting a class which is not yours or leaving the class without permission</w:t>
            </w:r>
          </w:p>
          <w:p w:rsidR="1D304F5A" w:rsidP="1D304F5A" w:rsidRDefault="1D304F5A" w14:paraId="6E54E6B7" w14:textId="7987E480">
            <w:pPr>
              <w:pStyle w:val="ListParagraph"/>
              <w:numPr>
                <w:ilvl w:val="0"/>
                <w:numId w:val="14"/>
              </w:numPr>
              <w:rPr>
                <w:b w:val="0"/>
                <w:bCs w:val="0"/>
                <w:sz w:val="22"/>
                <w:szCs w:val="22"/>
              </w:rPr>
            </w:pPr>
            <w:r w:rsidRPr="1D304F5A" w:rsidR="1D304F5A">
              <w:rPr>
                <w:rFonts w:ascii="Calibri" w:hAnsi="Calibri"/>
                <w:b w:val="0"/>
                <w:bCs w:val="0"/>
                <w:sz w:val="22"/>
                <w:szCs w:val="22"/>
              </w:rPr>
              <w:t>Arriving over 10 minutes late for the lesson</w:t>
            </w:r>
          </w:p>
        </w:tc>
      </w:tr>
    </w:tbl>
    <w:p xmlns:wp14="http://schemas.microsoft.com/office/word/2010/wordml" w:rsidRPr="00336DCD" w:rsidR="00544223" w:rsidP="00544223" w:rsidRDefault="00544223" w14:paraId="6B62F1B3" wp14:textId="77777777">
      <w:pPr>
        <w:rPr>
          <w:rFonts w:ascii="Calibri" w:hAnsi="Calibri"/>
          <w:sz w:val="22"/>
          <w:szCs w:val="22"/>
        </w:rPr>
      </w:pPr>
    </w:p>
    <w:p xmlns:wp14="http://schemas.microsoft.com/office/word/2010/wordml" w:rsidRPr="00336DCD" w:rsidR="00544223" w:rsidP="1D304F5A" w:rsidRDefault="00544223" w14:paraId="02F2C34E" wp14:textId="6AD90358">
      <w:pPr>
        <w:rPr>
          <w:rFonts w:ascii="Calibri" w:hAnsi="Calibri"/>
          <w:b w:val="1"/>
          <w:bCs w:val="1"/>
          <w:sz w:val="22"/>
          <w:szCs w:val="22"/>
        </w:rPr>
      </w:pPr>
      <w:r w:rsidRPr="1D304F5A" w:rsidR="1D304F5A">
        <w:rPr>
          <w:rFonts w:ascii="Calibri" w:hAnsi="Calibri"/>
          <w:b w:val="1"/>
          <w:bCs w:val="1"/>
          <w:sz w:val="22"/>
          <w:szCs w:val="22"/>
        </w:rPr>
        <w:t>Annex B – Rewards</w:t>
      </w:r>
    </w:p>
    <w:p w:rsidR="1D304F5A" w:rsidP="1D304F5A" w:rsidRDefault="1D304F5A" w14:paraId="42DDD04F" w14:textId="54F995FA">
      <w:pPr>
        <w:pStyle w:val="Normal"/>
        <w:rPr>
          <w:rFonts w:ascii="Calibri" w:hAnsi="Calibri"/>
          <w:b w:val="1"/>
          <w:bCs w:val="1"/>
          <w:sz w:val="22"/>
          <w:szCs w:val="22"/>
        </w:rPr>
      </w:pPr>
    </w:p>
    <w:p w:rsidR="1D304F5A" w:rsidP="1D304F5A" w:rsidRDefault="1D304F5A" w14:paraId="65A78CF0" w14:textId="27EE2518">
      <w:pPr>
        <w:pStyle w:val="Normal"/>
        <w:rPr>
          <w:rFonts w:ascii="Calibri" w:hAnsi="Calibri"/>
          <w:b w:val="1"/>
          <w:bCs w:val="1"/>
          <w:sz w:val="22"/>
          <w:szCs w:val="22"/>
        </w:rPr>
      </w:pPr>
      <w:r w:rsidRPr="1D304F5A" w:rsidR="1D304F5A">
        <w:rPr>
          <w:rFonts w:ascii="Calibri" w:hAnsi="Calibri"/>
          <w:b w:val="0"/>
          <w:bCs w:val="0"/>
          <w:sz w:val="22"/>
          <w:szCs w:val="22"/>
        </w:rPr>
        <w:t>Rewards should counter-balance sanctions and should enable pupils to appreciate their achievements and good behaviour, as well as gaining an understanding to why it is good. Pupils displaying good exemplary behaviour, work, manners etc should be rewarded a point on a pupil point card. Pupil’s should be provided with these and therefore when recording points, pupils should have them to hand. A copy of this sheet is one the following page.</w:t>
      </w:r>
    </w:p>
    <w:p xmlns:wp14="http://schemas.microsoft.com/office/word/2010/wordml" w:rsidRPr="00336DCD" w:rsidR="00544223" w:rsidP="00544223" w:rsidRDefault="00544223" w14:paraId="680A4E5D" wp14:textId="77777777">
      <w:pPr>
        <w:rPr>
          <w:rFonts w:ascii="Calibri" w:hAnsi="Calibri"/>
          <w:b/>
          <w:sz w:val="22"/>
          <w:szCs w:val="22"/>
        </w:rPr>
      </w:pPr>
    </w:p>
    <w:p xmlns:wp14="http://schemas.microsoft.com/office/word/2010/wordml" w:rsidRPr="00336DCD" w:rsidR="00544223" w:rsidP="00544223" w:rsidRDefault="00544223" w14:paraId="19219836" wp14:textId="77777777">
      <w:pPr>
        <w:rPr>
          <w:rFonts w:ascii="Calibri" w:hAnsi="Calibri"/>
          <w:sz w:val="22"/>
          <w:szCs w:val="22"/>
        </w:rPr>
      </w:pPr>
    </w:p>
    <w:p xmlns:wp14="http://schemas.microsoft.com/office/word/2010/wordml" w:rsidRPr="00336DCD" w:rsidR="006F539C" w:rsidRDefault="006F539C" w14:paraId="296FEF7D" wp14:textId="77777777">
      <w:pPr>
        <w:rPr>
          <w:rFonts w:ascii="Calibri" w:hAnsi="Calibri"/>
          <w:b/>
          <w:sz w:val="22"/>
          <w:szCs w:val="22"/>
        </w:rPr>
      </w:pPr>
    </w:p>
    <w:p xmlns:wp14="http://schemas.microsoft.com/office/word/2010/wordml" w:rsidRPr="00336DCD" w:rsidR="006F539C" w:rsidRDefault="006F539C" w14:paraId="7194DBDC" wp14:textId="77777777">
      <w:pPr>
        <w:rPr>
          <w:rFonts w:ascii="Calibri" w:hAnsi="Calibri"/>
          <w:sz w:val="22"/>
          <w:szCs w:val="22"/>
        </w:rPr>
      </w:pPr>
    </w:p>
    <w:p xmlns:wp14="http://schemas.microsoft.com/office/word/2010/wordml" w:rsidRPr="00336DCD" w:rsidR="006F539C" w:rsidRDefault="006F539C" w14:paraId="769D0D3C" wp14:textId="77777777">
      <w:pPr>
        <w:rPr>
          <w:rFonts w:ascii="Calibri" w:hAnsi="Calibri"/>
          <w:b/>
          <w:sz w:val="22"/>
          <w:szCs w:val="22"/>
        </w:rPr>
      </w:pPr>
    </w:p>
    <w:p xmlns:wp14="http://schemas.microsoft.com/office/word/2010/wordml" w:rsidRPr="00336DCD" w:rsidR="00D30B0A" w:rsidRDefault="00D30B0A" w14:paraId="54CD245A" wp14:textId="77777777">
      <w:pPr>
        <w:rPr>
          <w:rFonts w:ascii="Calibri" w:hAnsi="Calibri"/>
          <w:b/>
          <w:sz w:val="22"/>
          <w:szCs w:val="22"/>
        </w:rPr>
      </w:pPr>
    </w:p>
    <w:p xmlns:wp14="http://schemas.microsoft.com/office/word/2010/wordml" w:rsidRPr="00336DCD" w:rsidR="00FD591C" w:rsidRDefault="00FD591C" w14:paraId="1231BE67" wp14:textId="77777777">
      <w:pPr>
        <w:rPr>
          <w:rFonts w:ascii="Calibri" w:hAnsi="Calibri"/>
          <w:sz w:val="22"/>
          <w:szCs w:val="22"/>
        </w:rPr>
      </w:pPr>
    </w:p>
    <w:p xmlns:wp14="http://schemas.microsoft.com/office/word/2010/wordml" w:rsidRPr="00336DCD" w:rsidR="00FD591C" w:rsidRDefault="00FD591C" w14:paraId="36FEB5B0" wp14:textId="77777777">
      <w:pPr>
        <w:rPr>
          <w:rFonts w:ascii="Calibri" w:hAnsi="Calibri"/>
          <w:sz w:val="22"/>
          <w:szCs w:val="22"/>
        </w:rPr>
      </w:pPr>
    </w:p>
    <w:p xmlns:wp14="http://schemas.microsoft.com/office/word/2010/wordml" w:rsidRPr="00336DCD" w:rsidR="00FD591C" w:rsidRDefault="00FD591C" w14:paraId="30D7AA69" wp14:textId="77777777" wp14:noSpellErr="1">
      <w:pPr>
        <w:rPr>
          <w:rFonts w:ascii="Calibri" w:hAnsi="Calibri"/>
          <w:sz w:val="22"/>
          <w:szCs w:val="22"/>
        </w:rPr>
      </w:pPr>
    </w:p>
    <w:p w:rsidR="1D304F5A" w:rsidP="1D304F5A" w:rsidRDefault="1D304F5A" w14:paraId="6E79CBCF" w14:textId="7473A855">
      <w:pPr>
        <w:pStyle w:val="Normal"/>
        <w:rPr>
          <w:rFonts w:ascii="Calibri" w:hAnsi="Calibri"/>
          <w:sz w:val="22"/>
          <w:szCs w:val="22"/>
        </w:rPr>
      </w:pPr>
    </w:p>
    <w:p w:rsidR="1D304F5A" w:rsidP="1D304F5A" w:rsidRDefault="1D304F5A" w14:paraId="70B7E918" w14:textId="14DF9CBF">
      <w:pPr>
        <w:pStyle w:val="Normal"/>
        <w:rPr>
          <w:rFonts w:ascii="Calibri" w:hAnsi="Calibri"/>
          <w:sz w:val="22"/>
          <w:szCs w:val="22"/>
        </w:rPr>
      </w:pPr>
    </w:p>
    <w:p w:rsidR="1D304F5A" w:rsidP="1D304F5A" w:rsidRDefault="1D304F5A" w14:paraId="63455895" w14:textId="428AA719">
      <w:pPr>
        <w:pStyle w:val="Normal"/>
        <w:rPr>
          <w:rFonts w:ascii="Calibri" w:hAnsi="Calibri"/>
          <w:sz w:val="22"/>
          <w:szCs w:val="22"/>
        </w:rPr>
      </w:pPr>
    </w:p>
    <w:p w:rsidR="1D304F5A" w:rsidP="1D304F5A" w:rsidRDefault="1D304F5A" w14:paraId="6782DCA6" w14:textId="39DD9CCE">
      <w:pPr>
        <w:pStyle w:val="Normal"/>
        <w:rPr>
          <w:rFonts w:ascii="Calibri" w:hAnsi="Calibri"/>
          <w:sz w:val="22"/>
          <w:szCs w:val="22"/>
        </w:rPr>
      </w:pPr>
    </w:p>
    <w:p w:rsidR="1D304F5A" w:rsidP="1D304F5A" w:rsidRDefault="1D304F5A" w14:paraId="55CE3863" w14:textId="6A6CB00B">
      <w:pPr>
        <w:pStyle w:val="Normal"/>
        <w:rPr>
          <w:rFonts w:ascii="Calibri" w:hAnsi="Calibri"/>
          <w:sz w:val="22"/>
          <w:szCs w:val="22"/>
        </w:rPr>
      </w:pPr>
    </w:p>
    <w:p w:rsidR="1D304F5A" w:rsidP="1D304F5A" w:rsidRDefault="1D304F5A" w14:paraId="58E2B3B4" w14:textId="75FDA50E">
      <w:pPr>
        <w:pStyle w:val="Normal"/>
        <w:rPr>
          <w:rFonts w:ascii="Calibri" w:hAnsi="Calibri"/>
          <w:sz w:val="22"/>
          <w:szCs w:val="22"/>
        </w:rPr>
      </w:pPr>
    </w:p>
    <w:p w:rsidR="1D304F5A" w:rsidP="1D304F5A" w:rsidRDefault="1D304F5A" w14:paraId="536D6B7A" w14:textId="0192C0BF">
      <w:pPr>
        <w:pStyle w:val="Normal"/>
        <w:rPr>
          <w:rFonts w:ascii="Calibri" w:hAnsi="Calibri"/>
          <w:sz w:val="22"/>
          <w:szCs w:val="22"/>
        </w:rPr>
      </w:pPr>
    </w:p>
    <w:p w:rsidR="1D304F5A" w:rsidP="1D304F5A" w:rsidRDefault="1D304F5A" w14:paraId="481240A0" w14:textId="3BCB2409">
      <w:pPr>
        <w:pStyle w:val="Normal"/>
        <w:rPr>
          <w:rFonts w:ascii="Calibri" w:hAnsi="Calibri"/>
          <w:sz w:val="22"/>
          <w:szCs w:val="22"/>
        </w:rPr>
      </w:pPr>
    </w:p>
    <w:p w:rsidR="1D304F5A" w:rsidP="1D304F5A" w:rsidRDefault="1D304F5A" w14:paraId="53852CC2" w14:textId="79BCE5D4">
      <w:pPr>
        <w:pStyle w:val="Normal"/>
        <w:rPr>
          <w:rFonts w:ascii="Calibri" w:hAnsi="Calibri"/>
          <w:sz w:val="22"/>
          <w:szCs w:val="22"/>
        </w:rPr>
      </w:pPr>
    </w:p>
    <w:p w:rsidR="1D304F5A" w:rsidP="1D304F5A" w:rsidRDefault="1D304F5A" w14:paraId="161F5034" w14:textId="27F20EE1">
      <w:pPr>
        <w:pStyle w:val="Normal"/>
        <w:rPr>
          <w:rFonts w:ascii="Calibri" w:hAnsi="Calibri"/>
          <w:sz w:val="22"/>
          <w:szCs w:val="22"/>
        </w:rPr>
      </w:pPr>
    </w:p>
    <w:p w:rsidR="1D304F5A" w:rsidP="1D304F5A" w:rsidRDefault="1D304F5A" w14:paraId="30A849F4" w14:textId="739E7431">
      <w:pPr>
        <w:pStyle w:val="Normal"/>
        <w:rPr>
          <w:rFonts w:ascii="Calibri" w:hAnsi="Calibri"/>
          <w:sz w:val="22"/>
          <w:szCs w:val="22"/>
        </w:rPr>
      </w:pPr>
    </w:p>
    <w:p w:rsidR="1D304F5A" w:rsidP="1D304F5A" w:rsidRDefault="1D304F5A" w14:paraId="4BDF8BE9" w14:textId="0F4A7DB0">
      <w:pPr>
        <w:pStyle w:val="Normal"/>
        <w:rPr>
          <w:rFonts w:ascii="Calibri" w:hAnsi="Calibri"/>
          <w:sz w:val="22"/>
          <w:szCs w:val="22"/>
        </w:rPr>
      </w:pPr>
    </w:p>
    <w:p w:rsidR="1D304F5A" w:rsidP="1D304F5A" w:rsidRDefault="1D304F5A" w14:paraId="33186A77" w14:textId="73D5D076">
      <w:pPr>
        <w:pStyle w:val="Normal"/>
        <w:rPr>
          <w:rFonts w:ascii="Calibri" w:hAnsi="Calibri"/>
          <w:sz w:val="22"/>
          <w:szCs w:val="22"/>
        </w:rPr>
      </w:pPr>
    </w:p>
    <w:p w:rsidR="1D304F5A" w:rsidP="1D304F5A" w:rsidRDefault="1D304F5A" w14:paraId="731BC666" w14:textId="4FE24651">
      <w:pPr>
        <w:pStyle w:val="Normal"/>
        <w:rPr>
          <w:rFonts w:ascii="Calibri" w:hAnsi="Calibri"/>
          <w:sz w:val="22"/>
          <w:szCs w:val="22"/>
        </w:rPr>
      </w:pPr>
    </w:p>
    <w:p w:rsidR="1D304F5A" w:rsidP="1D304F5A" w:rsidRDefault="1D304F5A" w14:paraId="1C8E207E" w14:textId="59730220">
      <w:pPr>
        <w:pStyle w:val="Normal"/>
        <w:rPr>
          <w:rFonts w:ascii="Calibri" w:hAnsi="Calibri"/>
          <w:sz w:val="22"/>
          <w:szCs w:val="22"/>
        </w:rPr>
      </w:pPr>
    </w:p>
    <w:p w:rsidR="1D304F5A" w:rsidP="1D304F5A" w:rsidRDefault="1D304F5A" w14:paraId="084541AB" w14:textId="68D744A7">
      <w:pPr>
        <w:pStyle w:val="Normal"/>
        <w:rPr>
          <w:rFonts w:ascii="Calibri" w:hAnsi="Calibri"/>
          <w:sz w:val="22"/>
          <w:szCs w:val="22"/>
        </w:rPr>
      </w:pPr>
    </w:p>
    <w:p w:rsidR="1D304F5A" w:rsidP="1D304F5A" w:rsidRDefault="1D304F5A" w14:paraId="445CFEC1" w14:textId="472BA41E">
      <w:pPr>
        <w:pStyle w:val="Normal"/>
        <w:rPr>
          <w:rFonts w:ascii="Calibri" w:hAnsi="Calibri"/>
          <w:sz w:val="22"/>
          <w:szCs w:val="22"/>
        </w:rPr>
      </w:pPr>
    </w:p>
    <w:p w:rsidR="1D304F5A" w:rsidP="1D304F5A" w:rsidRDefault="1D304F5A" w14:paraId="689E1F16" w14:textId="761574A5">
      <w:pPr>
        <w:pStyle w:val="Normal"/>
        <w:rPr>
          <w:rFonts w:ascii="Calibri" w:hAnsi="Calibri"/>
          <w:sz w:val="22"/>
          <w:szCs w:val="22"/>
        </w:rPr>
      </w:pPr>
    </w:p>
    <w:p w:rsidR="1D304F5A" w:rsidP="1D304F5A" w:rsidRDefault="1D304F5A" w14:paraId="677461F3" w14:textId="06A929F6">
      <w:pPr>
        <w:pStyle w:val="Normal"/>
        <w:rPr>
          <w:rFonts w:ascii="Calibri" w:hAnsi="Calibri"/>
          <w:sz w:val="22"/>
          <w:szCs w:val="22"/>
        </w:rPr>
      </w:pPr>
    </w:p>
    <w:p w:rsidR="1D304F5A" w:rsidP="1D304F5A" w:rsidRDefault="1D304F5A" w14:paraId="28DFA46D" w14:textId="5B9A2032">
      <w:pPr>
        <w:pStyle w:val="Normal"/>
        <w:rPr>
          <w:rFonts w:ascii="Calibri" w:hAnsi="Calibri"/>
          <w:sz w:val="22"/>
          <w:szCs w:val="22"/>
        </w:rPr>
      </w:pPr>
    </w:p>
    <w:p w:rsidR="1D304F5A" w:rsidP="1D304F5A" w:rsidRDefault="1D304F5A" w14:paraId="28564360" w14:textId="115D0794">
      <w:pPr>
        <w:pStyle w:val="Normal"/>
        <w:rPr>
          <w:rFonts w:ascii="Calibri" w:hAnsi="Calibri"/>
          <w:sz w:val="22"/>
          <w:szCs w:val="22"/>
        </w:rPr>
      </w:pPr>
    </w:p>
    <w:p w:rsidR="1D304F5A" w:rsidP="1D304F5A" w:rsidRDefault="1D304F5A" w14:paraId="1CABD59F" w14:textId="75C0F70B">
      <w:pPr>
        <w:pStyle w:val="Normal"/>
        <w:rPr>
          <w:rFonts w:ascii="Calibri" w:hAnsi="Calibri"/>
          <w:sz w:val="22"/>
          <w:szCs w:val="22"/>
        </w:rPr>
      </w:pPr>
    </w:p>
    <w:p w:rsidR="1D304F5A" w:rsidP="1D304F5A" w:rsidRDefault="1D304F5A" w14:paraId="2D8A8986" w14:textId="3486F277">
      <w:pPr>
        <w:pStyle w:val="Normal"/>
        <w:rPr>
          <w:rFonts w:ascii="Calibri" w:hAnsi="Calibri"/>
          <w:sz w:val="22"/>
          <w:szCs w:val="22"/>
        </w:rPr>
      </w:pPr>
    </w:p>
    <w:p w:rsidR="1D304F5A" w:rsidP="1D304F5A" w:rsidRDefault="1D304F5A" w14:paraId="53785426" w14:textId="0CF2AF42">
      <w:pPr>
        <w:pStyle w:val="Normal"/>
        <w:rPr>
          <w:rFonts w:ascii="Calibri" w:hAnsi="Calibri"/>
          <w:sz w:val="22"/>
          <w:szCs w:val="22"/>
        </w:rPr>
      </w:pPr>
    </w:p>
    <w:p w:rsidR="1D304F5A" w:rsidP="1D304F5A" w:rsidRDefault="1D304F5A" w14:paraId="0F2DB153" w14:textId="5D7130DD">
      <w:pPr>
        <w:pStyle w:val="Normal"/>
        <w:rPr>
          <w:rFonts w:ascii="Calibri" w:hAnsi="Calibri"/>
          <w:sz w:val="22"/>
          <w:szCs w:val="22"/>
        </w:rPr>
      </w:pPr>
    </w:p>
    <w:p w:rsidR="1D304F5A" w:rsidP="1D304F5A" w:rsidRDefault="1D304F5A" w14:paraId="7754D8DA" w14:textId="5B4A7571">
      <w:pPr>
        <w:pStyle w:val="Normal"/>
        <w:rPr>
          <w:rFonts w:ascii="Calibri" w:hAnsi="Calibri"/>
          <w:sz w:val="22"/>
          <w:szCs w:val="22"/>
        </w:rPr>
      </w:pPr>
    </w:p>
    <w:p w:rsidR="1D304F5A" w:rsidP="1D304F5A" w:rsidRDefault="1D304F5A" w14:paraId="2C20BCE3" w14:textId="7C7447D1">
      <w:pPr>
        <w:pStyle w:val="Normal"/>
        <w:bidi w:val="0"/>
        <w:spacing w:before="0" w:beforeAutospacing="off" w:after="0" w:afterAutospacing="off" w:line="259" w:lineRule="auto"/>
        <w:ind w:left="0" w:right="0"/>
        <w:jc w:val="left"/>
        <w:rPr>
          <w:rFonts w:ascii="Calibri" w:hAnsi="Calibri"/>
          <w:sz w:val="22"/>
          <w:szCs w:val="22"/>
        </w:rPr>
      </w:pPr>
    </w:p>
    <w:p w:rsidR="1D304F5A" w:rsidP="1D304F5A" w:rsidRDefault="1D304F5A" w14:paraId="5CD5386C" w14:textId="13DA5E1F">
      <w:pPr>
        <w:pStyle w:val="Normal"/>
        <w:bidi w:val="0"/>
        <w:spacing w:before="0" w:beforeAutospacing="off" w:after="0" w:afterAutospacing="off" w:line="259" w:lineRule="auto"/>
        <w:ind w:left="0" w:right="0"/>
        <w:jc w:val="left"/>
        <w:rPr>
          <w:rFonts w:ascii="Calibri" w:hAnsi="Calibri"/>
          <w:sz w:val="22"/>
          <w:szCs w:val="22"/>
        </w:rPr>
      </w:pPr>
      <w:r w:rsidRPr="1D304F5A" w:rsidR="1D304F5A">
        <w:rPr>
          <w:rFonts w:ascii="Calibri" w:hAnsi="Calibri"/>
          <w:sz w:val="22"/>
          <w:szCs w:val="22"/>
        </w:rPr>
        <w:t>Pupil Reward Counter.</w:t>
      </w:r>
    </w:p>
    <w:tbl>
      <w:tblPr>
        <w:tblStyle w:val="TableGrid"/>
        <w:tblW w:w="0" w:type="auto"/>
        <w:tblLayout w:type="fixed"/>
        <w:tblLook w:val="06A0" w:firstRow="1" w:lastRow="0" w:firstColumn="1" w:lastColumn="0" w:noHBand="1" w:noVBand="1"/>
      </w:tblPr>
      <w:tblGrid>
        <w:gridCol w:w="420"/>
        <w:gridCol w:w="5985"/>
        <w:gridCol w:w="1895"/>
      </w:tblGrid>
      <w:tr w:rsidR="1D304F5A" w:rsidTr="1D304F5A" w14:paraId="68C7B018">
        <w:tc>
          <w:tcPr>
            <w:tcW w:w="420" w:type="dxa"/>
            <w:shd w:val="clear" w:color="auto" w:fill="FFFF00"/>
            <w:tcMar/>
          </w:tcPr>
          <w:p w:rsidR="1D304F5A" w:rsidP="1D304F5A" w:rsidRDefault="1D304F5A" w14:paraId="35606E5D" w14:textId="2751EB17">
            <w:pPr>
              <w:pStyle w:val="Normal"/>
              <w:rPr>
                <w:rFonts w:ascii="Calibri" w:hAnsi="Calibri"/>
                <w:sz w:val="22"/>
                <w:szCs w:val="22"/>
              </w:rPr>
            </w:pPr>
            <w:r w:rsidRPr="1D304F5A" w:rsidR="1D304F5A">
              <w:rPr>
                <w:rFonts w:ascii="Calibri" w:hAnsi="Calibri"/>
                <w:sz w:val="22"/>
                <w:szCs w:val="22"/>
              </w:rPr>
              <w:t>No</w:t>
            </w:r>
          </w:p>
        </w:tc>
        <w:tc>
          <w:tcPr>
            <w:tcW w:w="5985" w:type="dxa"/>
            <w:shd w:val="clear" w:color="auto" w:fill="FFC000" w:themeFill="accent4"/>
            <w:tcMar/>
          </w:tcPr>
          <w:p w:rsidR="1D304F5A" w:rsidP="1D304F5A" w:rsidRDefault="1D304F5A" w14:paraId="75F49DB6" w14:textId="63AA1DCE">
            <w:pPr>
              <w:pStyle w:val="Normal"/>
              <w:rPr>
                <w:rFonts w:ascii="Calibri" w:hAnsi="Calibri"/>
                <w:b w:val="1"/>
                <w:bCs w:val="1"/>
                <w:sz w:val="22"/>
                <w:szCs w:val="22"/>
              </w:rPr>
            </w:pPr>
            <w:r w:rsidRPr="1D304F5A" w:rsidR="1D304F5A">
              <w:rPr>
                <w:rFonts w:ascii="Calibri" w:hAnsi="Calibri"/>
                <w:b w:val="1"/>
                <w:bCs w:val="1"/>
                <w:sz w:val="22"/>
                <w:szCs w:val="22"/>
              </w:rPr>
              <w:t>Reason for Reward</w:t>
            </w:r>
          </w:p>
        </w:tc>
        <w:tc>
          <w:tcPr>
            <w:tcW w:w="1895" w:type="dxa"/>
            <w:shd w:val="clear" w:color="auto" w:fill="92D050"/>
            <w:tcMar/>
          </w:tcPr>
          <w:p w:rsidR="1D304F5A" w:rsidP="1D304F5A" w:rsidRDefault="1D304F5A" w14:paraId="295F0920" w14:textId="5E4A6A20">
            <w:pPr>
              <w:pStyle w:val="Normal"/>
              <w:rPr>
                <w:rFonts w:ascii="Calibri" w:hAnsi="Calibri"/>
                <w:b w:val="1"/>
                <w:bCs w:val="1"/>
                <w:sz w:val="22"/>
                <w:szCs w:val="22"/>
              </w:rPr>
            </w:pPr>
            <w:r w:rsidRPr="1D304F5A" w:rsidR="1D304F5A">
              <w:rPr>
                <w:rFonts w:ascii="Calibri" w:hAnsi="Calibri"/>
                <w:b w:val="1"/>
                <w:bCs w:val="1"/>
                <w:sz w:val="22"/>
                <w:szCs w:val="22"/>
              </w:rPr>
              <w:t>Signature</w:t>
            </w:r>
          </w:p>
        </w:tc>
      </w:tr>
      <w:tr w:rsidR="1D304F5A" w:rsidTr="1D304F5A" w14:paraId="58155D09">
        <w:tc>
          <w:tcPr>
            <w:tcW w:w="420" w:type="dxa"/>
            <w:tcMar/>
          </w:tcPr>
          <w:p w:rsidR="1D304F5A" w:rsidP="1D304F5A" w:rsidRDefault="1D304F5A" w14:paraId="50AC1721" w14:textId="0CB74A45">
            <w:pPr>
              <w:pStyle w:val="Normal"/>
              <w:rPr>
                <w:rFonts w:ascii="Calibri" w:hAnsi="Calibri"/>
                <w:sz w:val="22"/>
                <w:szCs w:val="22"/>
              </w:rPr>
            </w:pPr>
            <w:r w:rsidRPr="1D304F5A" w:rsidR="1D304F5A">
              <w:rPr>
                <w:rFonts w:ascii="Calibri" w:hAnsi="Calibri"/>
                <w:sz w:val="22"/>
                <w:szCs w:val="22"/>
              </w:rPr>
              <w:t>1</w:t>
            </w:r>
          </w:p>
        </w:tc>
        <w:tc>
          <w:tcPr>
            <w:tcW w:w="5985" w:type="dxa"/>
            <w:tcMar/>
          </w:tcPr>
          <w:p w:rsidR="1D304F5A" w:rsidP="1D304F5A" w:rsidRDefault="1D304F5A" w14:paraId="209026B3" w14:textId="4FD8F623">
            <w:pPr>
              <w:pStyle w:val="Normal"/>
              <w:rPr>
                <w:rFonts w:ascii="Calibri" w:hAnsi="Calibri"/>
                <w:sz w:val="22"/>
                <w:szCs w:val="22"/>
              </w:rPr>
            </w:pPr>
          </w:p>
        </w:tc>
        <w:tc>
          <w:tcPr>
            <w:tcW w:w="1895" w:type="dxa"/>
            <w:tcMar/>
          </w:tcPr>
          <w:p w:rsidR="1D304F5A" w:rsidP="1D304F5A" w:rsidRDefault="1D304F5A" w14:paraId="17F439D0" w14:textId="4FD8F623">
            <w:pPr>
              <w:pStyle w:val="Normal"/>
              <w:rPr>
                <w:rFonts w:ascii="Calibri" w:hAnsi="Calibri"/>
                <w:sz w:val="22"/>
                <w:szCs w:val="22"/>
              </w:rPr>
            </w:pPr>
          </w:p>
        </w:tc>
      </w:tr>
      <w:tr w:rsidR="1D304F5A" w:rsidTr="1D304F5A" w14:paraId="2B6A6D38">
        <w:tc>
          <w:tcPr>
            <w:tcW w:w="420" w:type="dxa"/>
            <w:tcMar/>
          </w:tcPr>
          <w:p w:rsidR="1D304F5A" w:rsidP="1D304F5A" w:rsidRDefault="1D304F5A" w14:paraId="0E006573" w14:textId="0FAFD69F">
            <w:pPr>
              <w:pStyle w:val="Normal"/>
              <w:rPr>
                <w:rFonts w:ascii="Calibri" w:hAnsi="Calibri"/>
                <w:sz w:val="22"/>
                <w:szCs w:val="22"/>
              </w:rPr>
            </w:pPr>
            <w:r w:rsidRPr="1D304F5A" w:rsidR="1D304F5A">
              <w:rPr>
                <w:rFonts w:ascii="Calibri" w:hAnsi="Calibri"/>
                <w:sz w:val="22"/>
                <w:szCs w:val="22"/>
              </w:rPr>
              <w:t>2</w:t>
            </w:r>
          </w:p>
        </w:tc>
        <w:tc>
          <w:tcPr>
            <w:tcW w:w="5985" w:type="dxa"/>
            <w:tcMar/>
          </w:tcPr>
          <w:p w:rsidR="1D304F5A" w:rsidP="1D304F5A" w:rsidRDefault="1D304F5A" w14:paraId="0BA01C25" w14:textId="4FD8F623">
            <w:pPr>
              <w:pStyle w:val="Normal"/>
              <w:rPr>
                <w:rFonts w:ascii="Calibri" w:hAnsi="Calibri"/>
                <w:sz w:val="22"/>
                <w:szCs w:val="22"/>
              </w:rPr>
            </w:pPr>
          </w:p>
        </w:tc>
        <w:tc>
          <w:tcPr>
            <w:tcW w:w="1895" w:type="dxa"/>
            <w:tcMar/>
          </w:tcPr>
          <w:p w:rsidR="1D304F5A" w:rsidP="1D304F5A" w:rsidRDefault="1D304F5A" w14:paraId="7F1F14F5" w14:textId="4FD8F623">
            <w:pPr>
              <w:pStyle w:val="Normal"/>
              <w:rPr>
                <w:rFonts w:ascii="Calibri" w:hAnsi="Calibri"/>
                <w:sz w:val="22"/>
                <w:szCs w:val="22"/>
              </w:rPr>
            </w:pPr>
          </w:p>
        </w:tc>
      </w:tr>
      <w:tr w:rsidR="1D304F5A" w:rsidTr="1D304F5A" w14:paraId="3C09B59F">
        <w:tc>
          <w:tcPr>
            <w:tcW w:w="420" w:type="dxa"/>
            <w:tcMar/>
          </w:tcPr>
          <w:p w:rsidR="1D304F5A" w:rsidP="1D304F5A" w:rsidRDefault="1D304F5A" w14:paraId="4AFC777C" w14:textId="1A0BC890">
            <w:pPr>
              <w:pStyle w:val="Normal"/>
              <w:rPr>
                <w:rFonts w:ascii="Calibri" w:hAnsi="Calibri"/>
                <w:sz w:val="22"/>
                <w:szCs w:val="22"/>
              </w:rPr>
            </w:pPr>
            <w:r w:rsidRPr="1D304F5A" w:rsidR="1D304F5A">
              <w:rPr>
                <w:rFonts w:ascii="Calibri" w:hAnsi="Calibri"/>
                <w:sz w:val="22"/>
                <w:szCs w:val="22"/>
              </w:rPr>
              <w:t>3</w:t>
            </w:r>
          </w:p>
        </w:tc>
        <w:tc>
          <w:tcPr>
            <w:tcW w:w="5985" w:type="dxa"/>
            <w:tcMar/>
          </w:tcPr>
          <w:p w:rsidR="1D304F5A" w:rsidP="1D304F5A" w:rsidRDefault="1D304F5A" w14:paraId="664BC7A7" w14:textId="4FD8F623">
            <w:pPr>
              <w:pStyle w:val="Normal"/>
              <w:rPr>
                <w:rFonts w:ascii="Calibri" w:hAnsi="Calibri"/>
                <w:sz w:val="22"/>
                <w:szCs w:val="22"/>
              </w:rPr>
            </w:pPr>
          </w:p>
        </w:tc>
        <w:tc>
          <w:tcPr>
            <w:tcW w:w="1895" w:type="dxa"/>
            <w:tcMar/>
          </w:tcPr>
          <w:p w:rsidR="1D304F5A" w:rsidP="1D304F5A" w:rsidRDefault="1D304F5A" w14:paraId="38928328" w14:textId="4FD8F623">
            <w:pPr>
              <w:pStyle w:val="Normal"/>
              <w:rPr>
                <w:rFonts w:ascii="Calibri" w:hAnsi="Calibri"/>
                <w:sz w:val="22"/>
                <w:szCs w:val="22"/>
              </w:rPr>
            </w:pPr>
          </w:p>
        </w:tc>
      </w:tr>
      <w:tr w:rsidR="1D304F5A" w:rsidTr="1D304F5A" w14:paraId="0DA72436">
        <w:tc>
          <w:tcPr>
            <w:tcW w:w="420" w:type="dxa"/>
            <w:tcMar/>
          </w:tcPr>
          <w:p w:rsidR="1D304F5A" w:rsidP="1D304F5A" w:rsidRDefault="1D304F5A" w14:paraId="15EFBB97" w14:textId="7C77398E">
            <w:pPr>
              <w:pStyle w:val="Normal"/>
              <w:rPr>
                <w:rFonts w:ascii="Calibri" w:hAnsi="Calibri"/>
                <w:sz w:val="22"/>
                <w:szCs w:val="22"/>
              </w:rPr>
            </w:pPr>
            <w:r w:rsidRPr="1D304F5A" w:rsidR="1D304F5A">
              <w:rPr>
                <w:rFonts w:ascii="Calibri" w:hAnsi="Calibri"/>
                <w:sz w:val="22"/>
                <w:szCs w:val="22"/>
              </w:rPr>
              <w:t>4</w:t>
            </w:r>
          </w:p>
        </w:tc>
        <w:tc>
          <w:tcPr>
            <w:tcW w:w="5985" w:type="dxa"/>
            <w:tcMar/>
          </w:tcPr>
          <w:p w:rsidR="1D304F5A" w:rsidP="1D304F5A" w:rsidRDefault="1D304F5A" w14:paraId="4A836DD0" w14:textId="4FD8F623">
            <w:pPr>
              <w:pStyle w:val="Normal"/>
              <w:rPr>
                <w:rFonts w:ascii="Calibri" w:hAnsi="Calibri"/>
                <w:sz w:val="22"/>
                <w:szCs w:val="22"/>
              </w:rPr>
            </w:pPr>
          </w:p>
        </w:tc>
        <w:tc>
          <w:tcPr>
            <w:tcW w:w="1895" w:type="dxa"/>
            <w:tcMar/>
          </w:tcPr>
          <w:p w:rsidR="1D304F5A" w:rsidP="1D304F5A" w:rsidRDefault="1D304F5A" w14:paraId="0C7DD8A7" w14:textId="4FD8F623">
            <w:pPr>
              <w:pStyle w:val="Normal"/>
              <w:rPr>
                <w:rFonts w:ascii="Calibri" w:hAnsi="Calibri"/>
                <w:sz w:val="22"/>
                <w:szCs w:val="22"/>
              </w:rPr>
            </w:pPr>
          </w:p>
        </w:tc>
      </w:tr>
      <w:tr w:rsidR="1D304F5A" w:rsidTr="1D304F5A" w14:paraId="3FB5791C">
        <w:tc>
          <w:tcPr>
            <w:tcW w:w="420" w:type="dxa"/>
            <w:tcMar/>
          </w:tcPr>
          <w:p w:rsidR="1D304F5A" w:rsidP="1D304F5A" w:rsidRDefault="1D304F5A" w14:paraId="3FA2AAF3" w14:textId="10D47D9C">
            <w:pPr>
              <w:pStyle w:val="Normal"/>
              <w:rPr>
                <w:rFonts w:ascii="Calibri" w:hAnsi="Calibri"/>
                <w:sz w:val="22"/>
                <w:szCs w:val="22"/>
              </w:rPr>
            </w:pPr>
            <w:r w:rsidRPr="1D304F5A" w:rsidR="1D304F5A">
              <w:rPr>
                <w:rFonts w:ascii="Calibri" w:hAnsi="Calibri"/>
                <w:sz w:val="22"/>
                <w:szCs w:val="22"/>
              </w:rPr>
              <w:t>5</w:t>
            </w:r>
          </w:p>
        </w:tc>
        <w:tc>
          <w:tcPr>
            <w:tcW w:w="5985" w:type="dxa"/>
            <w:tcMar/>
          </w:tcPr>
          <w:p w:rsidR="1D304F5A" w:rsidP="1D304F5A" w:rsidRDefault="1D304F5A" w14:paraId="0050EE68" w14:textId="4FD8F623">
            <w:pPr>
              <w:pStyle w:val="Normal"/>
              <w:rPr>
                <w:rFonts w:ascii="Calibri" w:hAnsi="Calibri"/>
                <w:sz w:val="22"/>
                <w:szCs w:val="22"/>
              </w:rPr>
            </w:pPr>
          </w:p>
        </w:tc>
        <w:tc>
          <w:tcPr>
            <w:tcW w:w="1895" w:type="dxa"/>
            <w:tcMar/>
          </w:tcPr>
          <w:p w:rsidR="1D304F5A" w:rsidP="1D304F5A" w:rsidRDefault="1D304F5A" w14:paraId="666664B3" w14:textId="4FD8F623">
            <w:pPr>
              <w:pStyle w:val="Normal"/>
              <w:rPr>
                <w:rFonts w:ascii="Calibri" w:hAnsi="Calibri"/>
                <w:sz w:val="22"/>
                <w:szCs w:val="22"/>
              </w:rPr>
            </w:pPr>
          </w:p>
        </w:tc>
      </w:tr>
      <w:tr w:rsidR="1D304F5A" w:rsidTr="1D304F5A" w14:paraId="7A814791">
        <w:tc>
          <w:tcPr>
            <w:tcW w:w="420" w:type="dxa"/>
            <w:tcMar/>
          </w:tcPr>
          <w:p w:rsidR="1D304F5A" w:rsidP="1D304F5A" w:rsidRDefault="1D304F5A" w14:paraId="1E0A9AF1" w14:textId="6E206D6E">
            <w:pPr>
              <w:pStyle w:val="Normal"/>
              <w:rPr>
                <w:rFonts w:ascii="Calibri" w:hAnsi="Calibri"/>
                <w:sz w:val="22"/>
                <w:szCs w:val="22"/>
              </w:rPr>
            </w:pPr>
            <w:r w:rsidRPr="1D304F5A" w:rsidR="1D304F5A">
              <w:rPr>
                <w:rFonts w:ascii="Calibri" w:hAnsi="Calibri"/>
                <w:sz w:val="22"/>
                <w:szCs w:val="22"/>
              </w:rPr>
              <w:t>6</w:t>
            </w:r>
          </w:p>
        </w:tc>
        <w:tc>
          <w:tcPr>
            <w:tcW w:w="5985" w:type="dxa"/>
            <w:tcMar/>
          </w:tcPr>
          <w:p w:rsidR="1D304F5A" w:rsidP="1D304F5A" w:rsidRDefault="1D304F5A" w14:paraId="44D83179" w14:textId="4FD8F623">
            <w:pPr>
              <w:pStyle w:val="Normal"/>
              <w:rPr>
                <w:rFonts w:ascii="Calibri" w:hAnsi="Calibri"/>
                <w:sz w:val="22"/>
                <w:szCs w:val="22"/>
              </w:rPr>
            </w:pPr>
          </w:p>
        </w:tc>
        <w:tc>
          <w:tcPr>
            <w:tcW w:w="1895" w:type="dxa"/>
            <w:tcMar/>
          </w:tcPr>
          <w:p w:rsidR="1D304F5A" w:rsidP="1D304F5A" w:rsidRDefault="1D304F5A" w14:paraId="0FC4ECAB" w14:textId="4FD8F623">
            <w:pPr>
              <w:pStyle w:val="Normal"/>
              <w:rPr>
                <w:rFonts w:ascii="Calibri" w:hAnsi="Calibri"/>
                <w:sz w:val="22"/>
                <w:szCs w:val="22"/>
              </w:rPr>
            </w:pPr>
          </w:p>
        </w:tc>
      </w:tr>
      <w:tr w:rsidR="1D304F5A" w:rsidTr="1D304F5A" w14:paraId="619B4549">
        <w:tc>
          <w:tcPr>
            <w:tcW w:w="420" w:type="dxa"/>
            <w:tcMar/>
          </w:tcPr>
          <w:p w:rsidR="1D304F5A" w:rsidP="1D304F5A" w:rsidRDefault="1D304F5A" w14:paraId="5F97CB29" w14:textId="71F70A89">
            <w:pPr>
              <w:pStyle w:val="Normal"/>
              <w:rPr>
                <w:rFonts w:ascii="Calibri" w:hAnsi="Calibri"/>
                <w:sz w:val="22"/>
                <w:szCs w:val="22"/>
              </w:rPr>
            </w:pPr>
            <w:r w:rsidRPr="1D304F5A" w:rsidR="1D304F5A">
              <w:rPr>
                <w:rFonts w:ascii="Calibri" w:hAnsi="Calibri"/>
                <w:sz w:val="22"/>
                <w:szCs w:val="22"/>
              </w:rPr>
              <w:t>7</w:t>
            </w:r>
          </w:p>
        </w:tc>
        <w:tc>
          <w:tcPr>
            <w:tcW w:w="5985" w:type="dxa"/>
            <w:tcMar/>
          </w:tcPr>
          <w:p w:rsidR="1D304F5A" w:rsidP="1D304F5A" w:rsidRDefault="1D304F5A" w14:paraId="0136C0A3" w14:textId="4FD8F623">
            <w:pPr>
              <w:pStyle w:val="Normal"/>
              <w:rPr>
                <w:rFonts w:ascii="Calibri" w:hAnsi="Calibri"/>
                <w:sz w:val="22"/>
                <w:szCs w:val="22"/>
              </w:rPr>
            </w:pPr>
          </w:p>
        </w:tc>
        <w:tc>
          <w:tcPr>
            <w:tcW w:w="1895" w:type="dxa"/>
            <w:tcMar/>
          </w:tcPr>
          <w:p w:rsidR="1D304F5A" w:rsidP="1D304F5A" w:rsidRDefault="1D304F5A" w14:paraId="6D6E9667" w14:textId="4FD8F623">
            <w:pPr>
              <w:pStyle w:val="Normal"/>
              <w:rPr>
                <w:rFonts w:ascii="Calibri" w:hAnsi="Calibri"/>
                <w:sz w:val="22"/>
                <w:szCs w:val="22"/>
              </w:rPr>
            </w:pPr>
          </w:p>
        </w:tc>
      </w:tr>
      <w:tr w:rsidR="1D304F5A" w:rsidTr="1D304F5A" w14:paraId="45877464">
        <w:tc>
          <w:tcPr>
            <w:tcW w:w="420" w:type="dxa"/>
            <w:tcMar/>
          </w:tcPr>
          <w:p w:rsidR="1D304F5A" w:rsidP="1D304F5A" w:rsidRDefault="1D304F5A" w14:paraId="2F2B5356" w14:textId="6526DA9D">
            <w:pPr>
              <w:pStyle w:val="Normal"/>
              <w:rPr>
                <w:rFonts w:ascii="Calibri" w:hAnsi="Calibri"/>
                <w:sz w:val="22"/>
                <w:szCs w:val="22"/>
              </w:rPr>
            </w:pPr>
            <w:r w:rsidRPr="1D304F5A" w:rsidR="1D304F5A">
              <w:rPr>
                <w:rFonts w:ascii="Calibri" w:hAnsi="Calibri"/>
                <w:sz w:val="22"/>
                <w:szCs w:val="22"/>
              </w:rPr>
              <w:t>8</w:t>
            </w:r>
          </w:p>
        </w:tc>
        <w:tc>
          <w:tcPr>
            <w:tcW w:w="5985" w:type="dxa"/>
            <w:tcMar/>
          </w:tcPr>
          <w:p w:rsidR="1D304F5A" w:rsidP="1D304F5A" w:rsidRDefault="1D304F5A" w14:paraId="58A33894" w14:textId="49DE4472">
            <w:pPr>
              <w:pStyle w:val="Normal"/>
              <w:rPr>
                <w:rFonts w:ascii="Calibri" w:hAnsi="Calibri"/>
                <w:sz w:val="22"/>
                <w:szCs w:val="22"/>
              </w:rPr>
            </w:pPr>
          </w:p>
        </w:tc>
        <w:tc>
          <w:tcPr>
            <w:tcW w:w="1895" w:type="dxa"/>
            <w:tcMar/>
          </w:tcPr>
          <w:p w:rsidR="1D304F5A" w:rsidP="1D304F5A" w:rsidRDefault="1D304F5A" w14:paraId="076FAD3C" w14:textId="785F9858">
            <w:pPr>
              <w:pStyle w:val="Normal"/>
              <w:rPr>
                <w:rFonts w:ascii="Calibri" w:hAnsi="Calibri"/>
                <w:sz w:val="22"/>
                <w:szCs w:val="22"/>
              </w:rPr>
            </w:pPr>
          </w:p>
        </w:tc>
      </w:tr>
      <w:tr w:rsidR="1D304F5A" w:rsidTr="1D304F5A" w14:paraId="1DF094DF">
        <w:tc>
          <w:tcPr>
            <w:tcW w:w="420" w:type="dxa"/>
            <w:tcMar/>
          </w:tcPr>
          <w:p w:rsidR="1D304F5A" w:rsidP="1D304F5A" w:rsidRDefault="1D304F5A" w14:paraId="3D93593A" w14:textId="7B4D1E3D">
            <w:pPr>
              <w:pStyle w:val="Normal"/>
              <w:rPr>
                <w:rFonts w:ascii="Calibri" w:hAnsi="Calibri"/>
                <w:sz w:val="22"/>
                <w:szCs w:val="22"/>
              </w:rPr>
            </w:pPr>
            <w:r w:rsidRPr="1D304F5A" w:rsidR="1D304F5A">
              <w:rPr>
                <w:rFonts w:ascii="Calibri" w:hAnsi="Calibri"/>
                <w:sz w:val="22"/>
                <w:szCs w:val="22"/>
              </w:rPr>
              <w:t>9</w:t>
            </w:r>
          </w:p>
        </w:tc>
        <w:tc>
          <w:tcPr>
            <w:tcW w:w="5985" w:type="dxa"/>
            <w:tcMar/>
          </w:tcPr>
          <w:p w:rsidR="1D304F5A" w:rsidP="1D304F5A" w:rsidRDefault="1D304F5A" w14:paraId="235DD880" w14:textId="1FD3C9CD">
            <w:pPr>
              <w:pStyle w:val="Normal"/>
              <w:rPr>
                <w:rFonts w:ascii="Calibri" w:hAnsi="Calibri"/>
                <w:sz w:val="22"/>
                <w:szCs w:val="22"/>
              </w:rPr>
            </w:pPr>
          </w:p>
        </w:tc>
        <w:tc>
          <w:tcPr>
            <w:tcW w:w="1895" w:type="dxa"/>
            <w:tcMar/>
          </w:tcPr>
          <w:p w:rsidR="1D304F5A" w:rsidP="1D304F5A" w:rsidRDefault="1D304F5A" w14:paraId="1354CFCF" w14:textId="44912278">
            <w:pPr>
              <w:pStyle w:val="Normal"/>
              <w:rPr>
                <w:rFonts w:ascii="Calibri" w:hAnsi="Calibri"/>
                <w:sz w:val="22"/>
                <w:szCs w:val="22"/>
              </w:rPr>
            </w:pPr>
          </w:p>
        </w:tc>
      </w:tr>
      <w:tr w:rsidR="1D304F5A" w:rsidTr="1D304F5A" w14:paraId="2A8D2AF1">
        <w:tc>
          <w:tcPr>
            <w:tcW w:w="420" w:type="dxa"/>
            <w:shd w:val="clear" w:color="auto" w:fill="FFC000" w:themeFill="accent4"/>
            <w:tcMar/>
          </w:tcPr>
          <w:p w:rsidR="1D304F5A" w:rsidP="1D304F5A" w:rsidRDefault="1D304F5A" w14:paraId="1A41C490" w14:textId="662CDE67">
            <w:pPr>
              <w:pStyle w:val="Normal"/>
              <w:rPr>
                <w:rFonts w:ascii="Calibri" w:hAnsi="Calibri"/>
                <w:sz w:val="22"/>
                <w:szCs w:val="22"/>
              </w:rPr>
            </w:pPr>
            <w:r w:rsidRPr="1D304F5A" w:rsidR="1D304F5A">
              <w:rPr>
                <w:rFonts w:ascii="Calibri" w:hAnsi="Calibri"/>
                <w:sz w:val="22"/>
                <w:szCs w:val="22"/>
              </w:rPr>
              <w:t>10</w:t>
            </w:r>
          </w:p>
        </w:tc>
        <w:tc>
          <w:tcPr>
            <w:tcW w:w="5985" w:type="dxa"/>
            <w:shd w:val="clear" w:color="auto" w:fill="FFC000" w:themeFill="accent4"/>
            <w:tcMar/>
          </w:tcPr>
          <w:p w:rsidR="1D304F5A" w:rsidP="1D304F5A" w:rsidRDefault="1D304F5A" w14:paraId="03A91E24" w14:textId="4FED273E">
            <w:pPr>
              <w:pStyle w:val="Normal"/>
              <w:rPr>
                <w:rFonts w:ascii="Calibri" w:hAnsi="Calibri"/>
                <w:sz w:val="22"/>
                <w:szCs w:val="22"/>
              </w:rPr>
            </w:pPr>
            <w:r w:rsidRPr="1D304F5A" w:rsidR="1D304F5A">
              <w:rPr>
                <w:rFonts w:ascii="Calibri" w:hAnsi="Calibri"/>
                <w:sz w:val="22"/>
                <w:szCs w:val="22"/>
              </w:rPr>
              <w:t>BRONZE</w:t>
            </w:r>
          </w:p>
        </w:tc>
        <w:tc>
          <w:tcPr>
            <w:tcW w:w="1895" w:type="dxa"/>
            <w:shd w:val="clear" w:color="auto" w:fill="FFC000" w:themeFill="accent4"/>
            <w:tcMar/>
          </w:tcPr>
          <w:p w:rsidR="1D304F5A" w:rsidP="1D304F5A" w:rsidRDefault="1D304F5A" w14:paraId="1641F5A0" w14:textId="39054AD5">
            <w:pPr>
              <w:pStyle w:val="Normal"/>
              <w:rPr>
                <w:rFonts w:ascii="Calibri" w:hAnsi="Calibri"/>
                <w:sz w:val="22"/>
                <w:szCs w:val="22"/>
              </w:rPr>
            </w:pPr>
          </w:p>
        </w:tc>
      </w:tr>
      <w:tr w:rsidR="1D304F5A" w:rsidTr="1D304F5A" w14:paraId="1096D7C7">
        <w:tc>
          <w:tcPr>
            <w:tcW w:w="420" w:type="dxa"/>
            <w:tcMar/>
          </w:tcPr>
          <w:p w:rsidR="1D304F5A" w:rsidP="1D304F5A" w:rsidRDefault="1D304F5A" w14:paraId="2A8523DC" w14:textId="05920CEE">
            <w:pPr>
              <w:pStyle w:val="Normal"/>
              <w:rPr>
                <w:rFonts w:ascii="Calibri" w:hAnsi="Calibri"/>
                <w:sz w:val="22"/>
                <w:szCs w:val="22"/>
              </w:rPr>
            </w:pPr>
            <w:r w:rsidRPr="1D304F5A" w:rsidR="1D304F5A">
              <w:rPr>
                <w:rFonts w:ascii="Calibri" w:hAnsi="Calibri"/>
                <w:sz w:val="22"/>
                <w:szCs w:val="22"/>
              </w:rPr>
              <w:t>11</w:t>
            </w:r>
          </w:p>
        </w:tc>
        <w:tc>
          <w:tcPr>
            <w:tcW w:w="5985" w:type="dxa"/>
            <w:tcMar/>
          </w:tcPr>
          <w:p w:rsidR="1D304F5A" w:rsidP="1D304F5A" w:rsidRDefault="1D304F5A" w14:paraId="6308A8DA" w14:textId="0929C3C8">
            <w:pPr>
              <w:pStyle w:val="Normal"/>
              <w:rPr>
                <w:rFonts w:ascii="Calibri" w:hAnsi="Calibri"/>
                <w:sz w:val="22"/>
                <w:szCs w:val="22"/>
              </w:rPr>
            </w:pPr>
          </w:p>
        </w:tc>
        <w:tc>
          <w:tcPr>
            <w:tcW w:w="1895" w:type="dxa"/>
            <w:tcMar/>
          </w:tcPr>
          <w:p w:rsidR="1D304F5A" w:rsidP="1D304F5A" w:rsidRDefault="1D304F5A" w14:paraId="263565F3" w14:textId="36D8968D">
            <w:pPr>
              <w:pStyle w:val="Normal"/>
              <w:rPr>
                <w:rFonts w:ascii="Calibri" w:hAnsi="Calibri"/>
                <w:sz w:val="22"/>
                <w:szCs w:val="22"/>
              </w:rPr>
            </w:pPr>
          </w:p>
        </w:tc>
      </w:tr>
      <w:tr w:rsidR="1D304F5A" w:rsidTr="1D304F5A" w14:paraId="43A1A7B5">
        <w:tc>
          <w:tcPr>
            <w:tcW w:w="420" w:type="dxa"/>
            <w:tcMar/>
          </w:tcPr>
          <w:p w:rsidR="1D304F5A" w:rsidP="1D304F5A" w:rsidRDefault="1D304F5A" w14:paraId="6BF00B81" w14:textId="400A7739">
            <w:pPr>
              <w:pStyle w:val="Normal"/>
              <w:rPr>
                <w:rFonts w:ascii="Calibri" w:hAnsi="Calibri"/>
                <w:sz w:val="22"/>
                <w:szCs w:val="22"/>
              </w:rPr>
            </w:pPr>
            <w:r w:rsidRPr="1D304F5A" w:rsidR="1D304F5A">
              <w:rPr>
                <w:rFonts w:ascii="Calibri" w:hAnsi="Calibri"/>
                <w:sz w:val="22"/>
                <w:szCs w:val="22"/>
              </w:rPr>
              <w:t>12</w:t>
            </w:r>
          </w:p>
        </w:tc>
        <w:tc>
          <w:tcPr>
            <w:tcW w:w="5985" w:type="dxa"/>
            <w:tcMar/>
          </w:tcPr>
          <w:p w:rsidR="1D304F5A" w:rsidP="1D304F5A" w:rsidRDefault="1D304F5A" w14:paraId="551B753B" w14:textId="7D596A81">
            <w:pPr>
              <w:pStyle w:val="Normal"/>
              <w:rPr>
                <w:rFonts w:ascii="Calibri" w:hAnsi="Calibri"/>
                <w:sz w:val="22"/>
                <w:szCs w:val="22"/>
              </w:rPr>
            </w:pPr>
          </w:p>
        </w:tc>
        <w:tc>
          <w:tcPr>
            <w:tcW w:w="1895" w:type="dxa"/>
            <w:tcMar/>
          </w:tcPr>
          <w:p w:rsidR="1D304F5A" w:rsidP="1D304F5A" w:rsidRDefault="1D304F5A" w14:paraId="02F22451" w14:textId="43C2A72D">
            <w:pPr>
              <w:pStyle w:val="Normal"/>
              <w:rPr>
                <w:rFonts w:ascii="Calibri" w:hAnsi="Calibri"/>
                <w:sz w:val="22"/>
                <w:szCs w:val="22"/>
              </w:rPr>
            </w:pPr>
          </w:p>
        </w:tc>
      </w:tr>
      <w:tr w:rsidR="1D304F5A" w:rsidTr="1D304F5A" w14:paraId="22EEEC34">
        <w:tc>
          <w:tcPr>
            <w:tcW w:w="420" w:type="dxa"/>
            <w:tcMar/>
          </w:tcPr>
          <w:p w:rsidR="1D304F5A" w:rsidP="1D304F5A" w:rsidRDefault="1D304F5A" w14:paraId="2C6D4746" w14:textId="36D6197F">
            <w:pPr>
              <w:pStyle w:val="Normal"/>
              <w:rPr>
                <w:rFonts w:ascii="Calibri" w:hAnsi="Calibri"/>
                <w:sz w:val="22"/>
                <w:szCs w:val="22"/>
              </w:rPr>
            </w:pPr>
            <w:r w:rsidRPr="1D304F5A" w:rsidR="1D304F5A">
              <w:rPr>
                <w:rFonts w:ascii="Calibri" w:hAnsi="Calibri"/>
                <w:sz w:val="22"/>
                <w:szCs w:val="22"/>
              </w:rPr>
              <w:t>13</w:t>
            </w:r>
          </w:p>
        </w:tc>
        <w:tc>
          <w:tcPr>
            <w:tcW w:w="5985" w:type="dxa"/>
            <w:tcMar/>
          </w:tcPr>
          <w:p w:rsidR="1D304F5A" w:rsidP="1D304F5A" w:rsidRDefault="1D304F5A" w14:paraId="6C432EFC" w14:textId="2A1C5943">
            <w:pPr>
              <w:pStyle w:val="Normal"/>
              <w:rPr>
                <w:rFonts w:ascii="Calibri" w:hAnsi="Calibri"/>
                <w:sz w:val="22"/>
                <w:szCs w:val="22"/>
              </w:rPr>
            </w:pPr>
          </w:p>
        </w:tc>
        <w:tc>
          <w:tcPr>
            <w:tcW w:w="1895" w:type="dxa"/>
            <w:tcMar/>
          </w:tcPr>
          <w:p w:rsidR="1D304F5A" w:rsidP="1D304F5A" w:rsidRDefault="1D304F5A" w14:paraId="7E9A3845" w14:textId="5A4481A6">
            <w:pPr>
              <w:pStyle w:val="Normal"/>
              <w:rPr>
                <w:rFonts w:ascii="Calibri" w:hAnsi="Calibri"/>
                <w:sz w:val="22"/>
                <w:szCs w:val="22"/>
              </w:rPr>
            </w:pPr>
          </w:p>
        </w:tc>
      </w:tr>
      <w:tr w:rsidR="1D304F5A" w:rsidTr="1D304F5A" w14:paraId="4599B0E7">
        <w:tc>
          <w:tcPr>
            <w:tcW w:w="420" w:type="dxa"/>
            <w:tcMar/>
          </w:tcPr>
          <w:p w:rsidR="1D304F5A" w:rsidP="1D304F5A" w:rsidRDefault="1D304F5A" w14:paraId="7453C070" w14:textId="70C59859">
            <w:pPr>
              <w:pStyle w:val="Normal"/>
              <w:rPr>
                <w:rFonts w:ascii="Calibri" w:hAnsi="Calibri"/>
                <w:sz w:val="22"/>
                <w:szCs w:val="22"/>
              </w:rPr>
            </w:pPr>
            <w:r w:rsidRPr="1D304F5A" w:rsidR="1D304F5A">
              <w:rPr>
                <w:rFonts w:ascii="Calibri" w:hAnsi="Calibri"/>
                <w:sz w:val="22"/>
                <w:szCs w:val="22"/>
              </w:rPr>
              <w:t>14</w:t>
            </w:r>
          </w:p>
        </w:tc>
        <w:tc>
          <w:tcPr>
            <w:tcW w:w="5985" w:type="dxa"/>
            <w:tcMar/>
          </w:tcPr>
          <w:p w:rsidR="1D304F5A" w:rsidP="1D304F5A" w:rsidRDefault="1D304F5A" w14:paraId="7DD32FA0" w14:textId="0B75C450">
            <w:pPr>
              <w:pStyle w:val="Normal"/>
              <w:rPr>
                <w:rFonts w:ascii="Calibri" w:hAnsi="Calibri"/>
                <w:sz w:val="22"/>
                <w:szCs w:val="22"/>
              </w:rPr>
            </w:pPr>
          </w:p>
        </w:tc>
        <w:tc>
          <w:tcPr>
            <w:tcW w:w="1895" w:type="dxa"/>
            <w:tcMar/>
          </w:tcPr>
          <w:p w:rsidR="1D304F5A" w:rsidP="1D304F5A" w:rsidRDefault="1D304F5A" w14:paraId="2CBB5375" w14:textId="482348F4">
            <w:pPr>
              <w:pStyle w:val="Normal"/>
              <w:rPr>
                <w:rFonts w:ascii="Calibri" w:hAnsi="Calibri"/>
                <w:sz w:val="22"/>
                <w:szCs w:val="22"/>
              </w:rPr>
            </w:pPr>
          </w:p>
        </w:tc>
      </w:tr>
      <w:tr w:rsidR="1D304F5A" w:rsidTr="1D304F5A" w14:paraId="0551D6C5">
        <w:tc>
          <w:tcPr>
            <w:tcW w:w="420" w:type="dxa"/>
            <w:tcMar/>
          </w:tcPr>
          <w:p w:rsidR="1D304F5A" w:rsidP="1D304F5A" w:rsidRDefault="1D304F5A" w14:paraId="4804F34C" w14:textId="332E3258">
            <w:pPr>
              <w:pStyle w:val="Normal"/>
              <w:rPr>
                <w:rFonts w:ascii="Calibri" w:hAnsi="Calibri"/>
                <w:sz w:val="22"/>
                <w:szCs w:val="22"/>
              </w:rPr>
            </w:pPr>
            <w:r w:rsidRPr="1D304F5A" w:rsidR="1D304F5A">
              <w:rPr>
                <w:rFonts w:ascii="Calibri" w:hAnsi="Calibri"/>
                <w:sz w:val="22"/>
                <w:szCs w:val="22"/>
              </w:rPr>
              <w:t>15</w:t>
            </w:r>
          </w:p>
        </w:tc>
        <w:tc>
          <w:tcPr>
            <w:tcW w:w="5985" w:type="dxa"/>
            <w:tcMar/>
          </w:tcPr>
          <w:p w:rsidR="1D304F5A" w:rsidP="1D304F5A" w:rsidRDefault="1D304F5A" w14:paraId="461FD36F" w14:textId="43ACE14F">
            <w:pPr>
              <w:pStyle w:val="Normal"/>
              <w:rPr>
                <w:rFonts w:ascii="Calibri" w:hAnsi="Calibri"/>
                <w:sz w:val="22"/>
                <w:szCs w:val="22"/>
              </w:rPr>
            </w:pPr>
          </w:p>
        </w:tc>
        <w:tc>
          <w:tcPr>
            <w:tcW w:w="1895" w:type="dxa"/>
            <w:tcMar/>
          </w:tcPr>
          <w:p w:rsidR="1D304F5A" w:rsidP="1D304F5A" w:rsidRDefault="1D304F5A" w14:paraId="1B1A7F96" w14:textId="6D722CC8">
            <w:pPr>
              <w:pStyle w:val="Normal"/>
              <w:rPr>
                <w:rFonts w:ascii="Calibri" w:hAnsi="Calibri"/>
                <w:sz w:val="22"/>
                <w:szCs w:val="22"/>
              </w:rPr>
            </w:pPr>
          </w:p>
        </w:tc>
      </w:tr>
      <w:tr w:rsidR="1D304F5A" w:rsidTr="1D304F5A" w14:paraId="06C2614F">
        <w:tc>
          <w:tcPr>
            <w:tcW w:w="420" w:type="dxa"/>
            <w:tcMar/>
          </w:tcPr>
          <w:p w:rsidR="1D304F5A" w:rsidP="1D304F5A" w:rsidRDefault="1D304F5A" w14:paraId="7A6AF1B2" w14:textId="3FF91ECA">
            <w:pPr>
              <w:pStyle w:val="Normal"/>
              <w:rPr>
                <w:rFonts w:ascii="Calibri" w:hAnsi="Calibri"/>
                <w:sz w:val="22"/>
                <w:szCs w:val="22"/>
              </w:rPr>
            </w:pPr>
            <w:r w:rsidRPr="1D304F5A" w:rsidR="1D304F5A">
              <w:rPr>
                <w:rFonts w:ascii="Calibri" w:hAnsi="Calibri"/>
                <w:sz w:val="22"/>
                <w:szCs w:val="22"/>
              </w:rPr>
              <w:t>16</w:t>
            </w:r>
          </w:p>
        </w:tc>
        <w:tc>
          <w:tcPr>
            <w:tcW w:w="5985" w:type="dxa"/>
            <w:tcMar/>
          </w:tcPr>
          <w:p w:rsidR="1D304F5A" w:rsidP="1D304F5A" w:rsidRDefault="1D304F5A" w14:paraId="3614076A" w14:textId="04A742FD">
            <w:pPr>
              <w:pStyle w:val="Normal"/>
              <w:rPr>
                <w:rFonts w:ascii="Calibri" w:hAnsi="Calibri"/>
                <w:sz w:val="22"/>
                <w:szCs w:val="22"/>
              </w:rPr>
            </w:pPr>
          </w:p>
        </w:tc>
        <w:tc>
          <w:tcPr>
            <w:tcW w:w="1895" w:type="dxa"/>
            <w:tcMar/>
          </w:tcPr>
          <w:p w:rsidR="1D304F5A" w:rsidP="1D304F5A" w:rsidRDefault="1D304F5A" w14:paraId="09A28D13" w14:textId="1170763A">
            <w:pPr>
              <w:pStyle w:val="Normal"/>
              <w:rPr>
                <w:rFonts w:ascii="Calibri" w:hAnsi="Calibri"/>
                <w:sz w:val="22"/>
                <w:szCs w:val="22"/>
              </w:rPr>
            </w:pPr>
          </w:p>
        </w:tc>
      </w:tr>
      <w:tr w:rsidR="1D304F5A" w:rsidTr="1D304F5A" w14:paraId="4E38A0C6">
        <w:tc>
          <w:tcPr>
            <w:tcW w:w="420" w:type="dxa"/>
            <w:tcMar/>
          </w:tcPr>
          <w:p w:rsidR="1D304F5A" w:rsidP="1D304F5A" w:rsidRDefault="1D304F5A" w14:paraId="0AD6A491" w14:textId="087A90BE">
            <w:pPr>
              <w:pStyle w:val="Normal"/>
              <w:rPr>
                <w:rFonts w:ascii="Calibri" w:hAnsi="Calibri"/>
                <w:sz w:val="22"/>
                <w:szCs w:val="22"/>
              </w:rPr>
            </w:pPr>
            <w:r w:rsidRPr="1D304F5A" w:rsidR="1D304F5A">
              <w:rPr>
                <w:rFonts w:ascii="Calibri" w:hAnsi="Calibri"/>
                <w:sz w:val="22"/>
                <w:szCs w:val="22"/>
              </w:rPr>
              <w:t>17</w:t>
            </w:r>
          </w:p>
        </w:tc>
        <w:tc>
          <w:tcPr>
            <w:tcW w:w="5985" w:type="dxa"/>
            <w:tcMar/>
          </w:tcPr>
          <w:p w:rsidR="1D304F5A" w:rsidP="1D304F5A" w:rsidRDefault="1D304F5A" w14:paraId="3E31DD92" w14:textId="360CA79C">
            <w:pPr>
              <w:pStyle w:val="Normal"/>
              <w:rPr>
                <w:rFonts w:ascii="Calibri" w:hAnsi="Calibri"/>
                <w:sz w:val="22"/>
                <w:szCs w:val="22"/>
              </w:rPr>
            </w:pPr>
          </w:p>
        </w:tc>
        <w:tc>
          <w:tcPr>
            <w:tcW w:w="1895" w:type="dxa"/>
            <w:tcMar/>
          </w:tcPr>
          <w:p w:rsidR="1D304F5A" w:rsidP="1D304F5A" w:rsidRDefault="1D304F5A" w14:paraId="3E407952" w14:textId="2DBB8967">
            <w:pPr>
              <w:pStyle w:val="Normal"/>
              <w:rPr>
                <w:rFonts w:ascii="Calibri" w:hAnsi="Calibri"/>
                <w:sz w:val="22"/>
                <w:szCs w:val="22"/>
              </w:rPr>
            </w:pPr>
          </w:p>
        </w:tc>
      </w:tr>
      <w:tr w:rsidR="1D304F5A" w:rsidTr="1D304F5A" w14:paraId="5660693C">
        <w:tc>
          <w:tcPr>
            <w:tcW w:w="420" w:type="dxa"/>
            <w:tcMar/>
          </w:tcPr>
          <w:p w:rsidR="1D304F5A" w:rsidP="1D304F5A" w:rsidRDefault="1D304F5A" w14:paraId="0DA37993" w14:textId="2A9DFF95">
            <w:pPr>
              <w:pStyle w:val="Normal"/>
              <w:rPr>
                <w:rFonts w:ascii="Calibri" w:hAnsi="Calibri"/>
                <w:sz w:val="22"/>
                <w:szCs w:val="22"/>
              </w:rPr>
            </w:pPr>
            <w:r w:rsidRPr="1D304F5A" w:rsidR="1D304F5A">
              <w:rPr>
                <w:rFonts w:ascii="Calibri" w:hAnsi="Calibri"/>
                <w:sz w:val="22"/>
                <w:szCs w:val="22"/>
              </w:rPr>
              <w:t>18</w:t>
            </w:r>
          </w:p>
        </w:tc>
        <w:tc>
          <w:tcPr>
            <w:tcW w:w="5985" w:type="dxa"/>
            <w:tcMar/>
          </w:tcPr>
          <w:p w:rsidR="1D304F5A" w:rsidP="1D304F5A" w:rsidRDefault="1D304F5A" w14:paraId="59A54E4D" w14:textId="0ACC5866">
            <w:pPr>
              <w:pStyle w:val="Normal"/>
              <w:rPr>
                <w:rFonts w:ascii="Calibri" w:hAnsi="Calibri"/>
                <w:sz w:val="22"/>
                <w:szCs w:val="22"/>
              </w:rPr>
            </w:pPr>
          </w:p>
        </w:tc>
        <w:tc>
          <w:tcPr>
            <w:tcW w:w="1895" w:type="dxa"/>
            <w:tcMar/>
          </w:tcPr>
          <w:p w:rsidR="1D304F5A" w:rsidP="1D304F5A" w:rsidRDefault="1D304F5A" w14:paraId="21DEF70A" w14:textId="50F80EBE">
            <w:pPr>
              <w:pStyle w:val="Normal"/>
              <w:rPr>
                <w:rFonts w:ascii="Calibri" w:hAnsi="Calibri"/>
                <w:sz w:val="22"/>
                <w:szCs w:val="22"/>
              </w:rPr>
            </w:pPr>
          </w:p>
        </w:tc>
      </w:tr>
      <w:tr w:rsidR="1D304F5A" w:rsidTr="1D304F5A" w14:paraId="62E93108">
        <w:tc>
          <w:tcPr>
            <w:tcW w:w="420" w:type="dxa"/>
            <w:tcMar/>
          </w:tcPr>
          <w:p w:rsidR="1D304F5A" w:rsidP="1D304F5A" w:rsidRDefault="1D304F5A" w14:paraId="348C41ED" w14:textId="4178B8B5">
            <w:pPr>
              <w:pStyle w:val="Normal"/>
              <w:rPr>
                <w:rFonts w:ascii="Calibri" w:hAnsi="Calibri"/>
                <w:sz w:val="22"/>
                <w:szCs w:val="22"/>
              </w:rPr>
            </w:pPr>
            <w:r w:rsidRPr="1D304F5A" w:rsidR="1D304F5A">
              <w:rPr>
                <w:rFonts w:ascii="Calibri" w:hAnsi="Calibri"/>
                <w:sz w:val="22"/>
                <w:szCs w:val="22"/>
              </w:rPr>
              <w:t>19</w:t>
            </w:r>
          </w:p>
        </w:tc>
        <w:tc>
          <w:tcPr>
            <w:tcW w:w="5985" w:type="dxa"/>
            <w:tcMar/>
          </w:tcPr>
          <w:p w:rsidR="1D304F5A" w:rsidP="1D304F5A" w:rsidRDefault="1D304F5A" w14:paraId="2DF0083D" w14:textId="4FEA21C8">
            <w:pPr>
              <w:pStyle w:val="Normal"/>
              <w:rPr>
                <w:rFonts w:ascii="Calibri" w:hAnsi="Calibri"/>
                <w:sz w:val="22"/>
                <w:szCs w:val="22"/>
              </w:rPr>
            </w:pPr>
          </w:p>
        </w:tc>
        <w:tc>
          <w:tcPr>
            <w:tcW w:w="1895" w:type="dxa"/>
            <w:tcMar/>
          </w:tcPr>
          <w:p w:rsidR="1D304F5A" w:rsidP="1D304F5A" w:rsidRDefault="1D304F5A" w14:paraId="64FD4DF4" w14:textId="0B26C27D">
            <w:pPr>
              <w:pStyle w:val="Normal"/>
              <w:rPr>
                <w:rFonts w:ascii="Calibri" w:hAnsi="Calibri"/>
                <w:sz w:val="22"/>
                <w:szCs w:val="22"/>
              </w:rPr>
            </w:pPr>
          </w:p>
        </w:tc>
      </w:tr>
      <w:tr w:rsidR="1D304F5A" w:rsidTr="1D304F5A" w14:paraId="0ADDE3B5">
        <w:tc>
          <w:tcPr>
            <w:tcW w:w="420" w:type="dxa"/>
            <w:shd w:val="clear" w:color="auto" w:fill="D9D9D9" w:themeFill="background1" w:themeFillShade="D9"/>
            <w:tcMar/>
          </w:tcPr>
          <w:p w:rsidR="1D304F5A" w:rsidP="1D304F5A" w:rsidRDefault="1D304F5A" w14:paraId="19FEAD39" w14:textId="51F71EAD">
            <w:pPr>
              <w:pStyle w:val="Normal"/>
              <w:rPr>
                <w:rFonts w:ascii="Calibri" w:hAnsi="Calibri"/>
                <w:sz w:val="22"/>
                <w:szCs w:val="22"/>
              </w:rPr>
            </w:pPr>
            <w:r w:rsidRPr="1D304F5A" w:rsidR="1D304F5A">
              <w:rPr>
                <w:rFonts w:ascii="Calibri" w:hAnsi="Calibri"/>
                <w:sz w:val="22"/>
                <w:szCs w:val="22"/>
              </w:rPr>
              <w:t>20</w:t>
            </w:r>
          </w:p>
        </w:tc>
        <w:tc>
          <w:tcPr>
            <w:tcW w:w="5985" w:type="dxa"/>
            <w:shd w:val="clear" w:color="auto" w:fill="D9D9D9" w:themeFill="background1" w:themeFillShade="D9"/>
            <w:tcMar/>
          </w:tcPr>
          <w:p w:rsidR="1D304F5A" w:rsidP="1D304F5A" w:rsidRDefault="1D304F5A" w14:paraId="2E656CEB" w14:textId="35A58296">
            <w:pPr>
              <w:pStyle w:val="Normal"/>
              <w:rPr>
                <w:rFonts w:ascii="Calibri" w:hAnsi="Calibri"/>
                <w:sz w:val="22"/>
                <w:szCs w:val="22"/>
              </w:rPr>
            </w:pPr>
            <w:r w:rsidRPr="1D304F5A" w:rsidR="1D304F5A">
              <w:rPr>
                <w:rFonts w:ascii="Calibri" w:hAnsi="Calibri"/>
                <w:sz w:val="22"/>
                <w:szCs w:val="22"/>
              </w:rPr>
              <w:t>SILVER</w:t>
            </w:r>
          </w:p>
        </w:tc>
        <w:tc>
          <w:tcPr>
            <w:tcW w:w="1895" w:type="dxa"/>
            <w:shd w:val="clear" w:color="auto" w:fill="D9D9D9" w:themeFill="background1" w:themeFillShade="D9"/>
            <w:tcMar/>
          </w:tcPr>
          <w:p w:rsidR="1D304F5A" w:rsidP="1D304F5A" w:rsidRDefault="1D304F5A" w14:paraId="3A051A34" w14:textId="6D9586D0">
            <w:pPr>
              <w:pStyle w:val="Normal"/>
              <w:rPr>
                <w:rFonts w:ascii="Calibri" w:hAnsi="Calibri"/>
                <w:sz w:val="22"/>
                <w:szCs w:val="22"/>
              </w:rPr>
            </w:pPr>
          </w:p>
        </w:tc>
      </w:tr>
      <w:tr w:rsidR="1D304F5A" w:rsidTr="1D304F5A" w14:paraId="5CC3287A">
        <w:tc>
          <w:tcPr>
            <w:tcW w:w="420" w:type="dxa"/>
            <w:tcMar/>
          </w:tcPr>
          <w:p w:rsidR="1D304F5A" w:rsidP="1D304F5A" w:rsidRDefault="1D304F5A" w14:paraId="540C9A08" w14:textId="51716B5A">
            <w:pPr>
              <w:pStyle w:val="Normal"/>
              <w:rPr>
                <w:rFonts w:ascii="Calibri" w:hAnsi="Calibri"/>
                <w:sz w:val="22"/>
                <w:szCs w:val="22"/>
              </w:rPr>
            </w:pPr>
            <w:r w:rsidRPr="1D304F5A" w:rsidR="1D304F5A">
              <w:rPr>
                <w:rFonts w:ascii="Calibri" w:hAnsi="Calibri"/>
                <w:sz w:val="22"/>
                <w:szCs w:val="22"/>
              </w:rPr>
              <w:t>21</w:t>
            </w:r>
          </w:p>
        </w:tc>
        <w:tc>
          <w:tcPr>
            <w:tcW w:w="5985" w:type="dxa"/>
            <w:tcMar/>
          </w:tcPr>
          <w:p w:rsidR="1D304F5A" w:rsidP="1D304F5A" w:rsidRDefault="1D304F5A" w14:paraId="0E5F379B" w14:textId="6B071F58">
            <w:pPr>
              <w:pStyle w:val="Normal"/>
              <w:rPr>
                <w:rFonts w:ascii="Calibri" w:hAnsi="Calibri"/>
                <w:sz w:val="22"/>
                <w:szCs w:val="22"/>
              </w:rPr>
            </w:pPr>
          </w:p>
        </w:tc>
        <w:tc>
          <w:tcPr>
            <w:tcW w:w="1895" w:type="dxa"/>
            <w:tcMar/>
          </w:tcPr>
          <w:p w:rsidR="1D304F5A" w:rsidP="1D304F5A" w:rsidRDefault="1D304F5A" w14:paraId="0D7813CB" w14:textId="08026A0D">
            <w:pPr>
              <w:pStyle w:val="Normal"/>
              <w:rPr>
                <w:rFonts w:ascii="Calibri" w:hAnsi="Calibri"/>
                <w:sz w:val="22"/>
                <w:szCs w:val="22"/>
              </w:rPr>
            </w:pPr>
          </w:p>
        </w:tc>
      </w:tr>
      <w:tr w:rsidR="1D304F5A" w:rsidTr="1D304F5A" w14:paraId="6D96FCA6">
        <w:tc>
          <w:tcPr>
            <w:tcW w:w="420" w:type="dxa"/>
            <w:tcMar/>
          </w:tcPr>
          <w:p w:rsidR="1D304F5A" w:rsidP="1D304F5A" w:rsidRDefault="1D304F5A" w14:paraId="235DB902" w14:textId="6A770A6C">
            <w:pPr>
              <w:pStyle w:val="Normal"/>
              <w:rPr>
                <w:rFonts w:ascii="Calibri" w:hAnsi="Calibri"/>
                <w:sz w:val="22"/>
                <w:szCs w:val="22"/>
              </w:rPr>
            </w:pPr>
            <w:r w:rsidRPr="1D304F5A" w:rsidR="1D304F5A">
              <w:rPr>
                <w:rFonts w:ascii="Calibri" w:hAnsi="Calibri"/>
                <w:sz w:val="22"/>
                <w:szCs w:val="22"/>
              </w:rPr>
              <w:t>22</w:t>
            </w:r>
          </w:p>
        </w:tc>
        <w:tc>
          <w:tcPr>
            <w:tcW w:w="5985" w:type="dxa"/>
            <w:tcMar/>
          </w:tcPr>
          <w:p w:rsidR="1D304F5A" w:rsidP="1D304F5A" w:rsidRDefault="1D304F5A" w14:paraId="684998E6" w14:textId="50E2B64E">
            <w:pPr>
              <w:pStyle w:val="Normal"/>
              <w:rPr>
                <w:rFonts w:ascii="Calibri" w:hAnsi="Calibri"/>
                <w:sz w:val="22"/>
                <w:szCs w:val="22"/>
              </w:rPr>
            </w:pPr>
          </w:p>
        </w:tc>
        <w:tc>
          <w:tcPr>
            <w:tcW w:w="1895" w:type="dxa"/>
            <w:tcMar/>
          </w:tcPr>
          <w:p w:rsidR="1D304F5A" w:rsidP="1D304F5A" w:rsidRDefault="1D304F5A" w14:paraId="18B90939" w14:textId="0F9B7E87">
            <w:pPr>
              <w:pStyle w:val="Normal"/>
              <w:rPr>
                <w:rFonts w:ascii="Calibri" w:hAnsi="Calibri"/>
                <w:sz w:val="22"/>
                <w:szCs w:val="22"/>
              </w:rPr>
            </w:pPr>
          </w:p>
        </w:tc>
      </w:tr>
      <w:tr w:rsidR="1D304F5A" w:rsidTr="1D304F5A" w14:paraId="617832AA">
        <w:tc>
          <w:tcPr>
            <w:tcW w:w="420" w:type="dxa"/>
            <w:tcMar/>
          </w:tcPr>
          <w:p w:rsidR="1D304F5A" w:rsidP="1D304F5A" w:rsidRDefault="1D304F5A" w14:paraId="78E3E788" w14:textId="48383A93">
            <w:pPr>
              <w:pStyle w:val="Normal"/>
              <w:rPr>
                <w:rFonts w:ascii="Calibri" w:hAnsi="Calibri"/>
                <w:sz w:val="22"/>
                <w:szCs w:val="22"/>
              </w:rPr>
            </w:pPr>
            <w:r w:rsidRPr="1D304F5A" w:rsidR="1D304F5A">
              <w:rPr>
                <w:rFonts w:ascii="Calibri" w:hAnsi="Calibri"/>
                <w:sz w:val="22"/>
                <w:szCs w:val="22"/>
              </w:rPr>
              <w:t>23</w:t>
            </w:r>
          </w:p>
        </w:tc>
        <w:tc>
          <w:tcPr>
            <w:tcW w:w="5985" w:type="dxa"/>
            <w:tcMar/>
          </w:tcPr>
          <w:p w:rsidR="1D304F5A" w:rsidP="1D304F5A" w:rsidRDefault="1D304F5A" w14:paraId="5ECAD9F2" w14:textId="036075A8">
            <w:pPr>
              <w:pStyle w:val="Normal"/>
              <w:rPr>
                <w:rFonts w:ascii="Calibri" w:hAnsi="Calibri"/>
                <w:sz w:val="22"/>
                <w:szCs w:val="22"/>
              </w:rPr>
            </w:pPr>
          </w:p>
        </w:tc>
        <w:tc>
          <w:tcPr>
            <w:tcW w:w="1895" w:type="dxa"/>
            <w:tcMar/>
          </w:tcPr>
          <w:p w:rsidR="1D304F5A" w:rsidP="1D304F5A" w:rsidRDefault="1D304F5A" w14:paraId="68D48238" w14:textId="5B031089">
            <w:pPr>
              <w:pStyle w:val="Normal"/>
              <w:rPr>
                <w:rFonts w:ascii="Calibri" w:hAnsi="Calibri"/>
                <w:sz w:val="22"/>
                <w:szCs w:val="22"/>
              </w:rPr>
            </w:pPr>
          </w:p>
        </w:tc>
      </w:tr>
      <w:tr w:rsidR="1D304F5A" w:rsidTr="1D304F5A" w14:paraId="64222952">
        <w:tc>
          <w:tcPr>
            <w:tcW w:w="420" w:type="dxa"/>
            <w:tcMar/>
          </w:tcPr>
          <w:p w:rsidR="1D304F5A" w:rsidP="1D304F5A" w:rsidRDefault="1D304F5A" w14:paraId="1CCBF573" w14:textId="37A74ED9">
            <w:pPr>
              <w:pStyle w:val="Normal"/>
              <w:rPr>
                <w:rFonts w:ascii="Calibri" w:hAnsi="Calibri"/>
                <w:sz w:val="22"/>
                <w:szCs w:val="22"/>
              </w:rPr>
            </w:pPr>
            <w:r w:rsidRPr="1D304F5A" w:rsidR="1D304F5A">
              <w:rPr>
                <w:rFonts w:ascii="Calibri" w:hAnsi="Calibri"/>
                <w:sz w:val="22"/>
                <w:szCs w:val="22"/>
              </w:rPr>
              <w:t>24</w:t>
            </w:r>
          </w:p>
        </w:tc>
        <w:tc>
          <w:tcPr>
            <w:tcW w:w="5985" w:type="dxa"/>
            <w:tcMar/>
          </w:tcPr>
          <w:p w:rsidR="1D304F5A" w:rsidP="1D304F5A" w:rsidRDefault="1D304F5A" w14:paraId="137B2B53" w14:textId="5BB14165">
            <w:pPr>
              <w:pStyle w:val="Normal"/>
              <w:rPr>
                <w:rFonts w:ascii="Calibri" w:hAnsi="Calibri"/>
                <w:sz w:val="22"/>
                <w:szCs w:val="22"/>
              </w:rPr>
            </w:pPr>
          </w:p>
        </w:tc>
        <w:tc>
          <w:tcPr>
            <w:tcW w:w="1895" w:type="dxa"/>
            <w:tcMar/>
          </w:tcPr>
          <w:p w:rsidR="1D304F5A" w:rsidP="1D304F5A" w:rsidRDefault="1D304F5A" w14:paraId="60A1FB17" w14:textId="62ADD565">
            <w:pPr>
              <w:pStyle w:val="Normal"/>
              <w:rPr>
                <w:rFonts w:ascii="Calibri" w:hAnsi="Calibri"/>
                <w:sz w:val="22"/>
                <w:szCs w:val="22"/>
              </w:rPr>
            </w:pPr>
          </w:p>
        </w:tc>
      </w:tr>
      <w:tr w:rsidR="1D304F5A" w:rsidTr="1D304F5A" w14:paraId="3CC0AC99">
        <w:tc>
          <w:tcPr>
            <w:tcW w:w="420" w:type="dxa"/>
            <w:tcMar/>
          </w:tcPr>
          <w:p w:rsidR="1D304F5A" w:rsidP="1D304F5A" w:rsidRDefault="1D304F5A" w14:paraId="05EBC7BB" w14:textId="7B80FABB">
            <w:pPr>
              <w:pStyle w:val="Normal"/>
              <w:rPr>
                <w:rFonts w:ascii="Calibri" w:hAnsi="Calibri"/>
                <w:sz w:val="22"/>
                <w:szCs w:val="22"/>
              </w:rPr>
            </w:pPr>
            <w:r w:rsidRPr="1D304F5A" w:rsidR="1D304F5A">
              <w:rPr>
                <w:rFonts w:ascii="Calibri" w:hAnsi="Calibri"/>
                <w:sz w:val="22"/>
                <w:szCs w:val="22"/>
              </w:rPr>
              <w:t>25</w:t>
            </w:r>
          </w:p>
        </w:tc>
        <w:tc>
          <w:tcPr>
            <w:tcW w:w="5985" w:type="dxa"/>
            <w:tcMar/>
          </w:tcPr>
          <w:p w:rsidR="1D304F5A" w:rsidP="1D304F5A" w:rsidRDefault="1D304F5A" w14:paraId="58E58549" w14:textId="79770831">
            <w:pPr>
              <w:pStyle w:val="Normal"/>
              <w:rPr>
                <w:rFonts w:ascii="Calibri" w:hAnsi="Calibri"/>
                <w:sz w:val="22"/>
                <w:szCs w:val="22"/>
              </w:rPr>
            </w:pPr>
          </w:p>
        </w:tc>
        <w:tc>
          <w:tcPr>
            <w:tcW w:w="1895" w:type="dxa"/>
            <w:tcMar/>
          </w:tcPr>
          <w:p w:rsidR="1D304F5A" w:rsidP="1D304F5A" w:rsidRDefault="1D304F5A" w14:paraId="57205F6A" w14:textId="40ECEB19">
            <w:pPr>
              <w:pStyle w:val="Normal"/>
              <w:rPr>
                <w:rFonts w:ascii="Calibri" w:hAnsi="Calibri"/>
                <w:sz w:val="22"/>
                <w:szCs w:val="22"/>
              </w:rPr>
            </w:pPr>
          </w:p>
        </w:tc>
      </w:tr>
      <w:tr w:rsidR="1D304F5A" w:rsidTr="1D304F5A" w14:paraId="7AD1D6F1">
        <w:tc>
          <w:tcPr>
            <w:tcW w:w="420" w:type="dxa"/>
            <w:tcMar/>
          </w:tcPr>
          <w:p w:rsidR="1D304F5A" w:rsidP="1D304F5A" w:rsidRDefault="1D304F5A" w14:paraId="5C12A38C" w14:textId="2C5468B0">
            <w:pPr>
              <w:pStyle w:val="Normal"/>
              <w:rPr>
                <w:rFonts w:ascii="Calibri" w:hAnsi="Calibri"/>
                <w:sz w:val="22"/>
                <w:szCs w:val="22"/>
              </w:rPr>
            </w:pPr>
            <w:r w:rsidRPr="1D304F5A" w:rsidR="1D304F5A">
              <w:rPr>
                <w:rFonts w:ascii="Calibri" w:hAnsi="Calibri"/>
                <w:sz w:val="22"/>
                <w:szCs w:val="22"/>
              </w:rPr>
              <w:t>26</w:t>
            </w:r>
          </w:p>
        </w:tc>
        <w:tc>
          <w:tcPr>
            <w:tcW w:w="5985" w:type="dxa"/>
            <w:tcMar/>
          </w:tcPr>
          <w:p w:rsidR="1D304F5A" w:rsidP="1D304F5A" w:rsidRDefault="1D304F5A" w14:paraId="4A9ED7B9" w14:textId="69A4EC34">
            <w:pPr>
              <w:pStyle w:val="Normal"/>
              <w:rPr>
                <w:rFonts w:ascii="Calibri" w:hAnsi="Calibri"/>
                <w:sz w:val="22"/>
                <w:szCs w:val="22"/>
              </w:rPr>
            </w:pPr>
          </w:p>
        </w:tc>
        <w:tc>
          <w:tcPr>
            <w:tcW w:w="1895" w:type="dxa"/>
            <w:tcMar/>
          </w:tcPr>
          <w:p w:rsidR="1D304F5A" w:rsidP="1D304F5A" w:rsidRDefault="1D304F5A" w14:paraId="7DEFBE9B" w14:textId="69B4A09B">
            <w:pPr>
              <w:pStyle w:val="Normal"/>
              <w:rPr>
                <w:rFonts w:ascii="Calibri" w:hAnsi="Calibri"/>
                <w:sz w:val="22"/>
                <w:szCs w:val="22"/>
              </w:rPr>
            </w:pPr>
          </w:p>
        </w:tc>
      </w:tr>
      <w:tr w:rsidR="1D304F5A" w:rsidTr="1D304F5A" w14:paraId="22A90CBF">
        <w:tc>
          <w:tcPr>
            <w:tcW w:w="420" w:type="dxa"/>
            <w:tcMar/>
          </w:tcPr>
          <w:p w:rsidR="1D304F5A" w:rsidP="1D304F5A" w:rsidRDefault="1D304F5A" w14:paraId="63018A41" w14:textId="35F247FE">
            <w:pPr>
              <w:pStyle w:val="Normal"/>
              <w:rPr>
                <w:rFonts w:ascii="Calibri" w:hAnsi="Calibri"/>
                <w:sz w:val="22"/>
                <w:szCs w:val="22"/>
              </w:rPr>
            </w:pPr>
            <w:r w:rsidRPr="1D304F5A" w:rsidR="1D304F5A">
              <w:rPr>
                <w:rFonts w:ascii="Calibri" w:hAnsi="Calibri"/>
                <w:sz w:val="22"/>
                <w:szCs w:val="22"/>
              </w:rPr>
              <w:t>27</w:t>
            </w:r>
          </w:p>
        </w:tc>
        <w:tc>
          <w:tcPr>
            <w:tcW w:w="5985" w:type="dxa"/>
            <w:tcMar/>
          </w:tcPr>
          <w:p w:rsidR="1D304F5A" w:rsidP="1D304F5A" w:rsidRDefault="1D304F5A" w14:paraId="4229A897" w14:textId="2450E8E8">
            <w:pPr>
              <w:pStyle w:val="Normal"/>
              <w:rPr>
                <w:rFonts w:ascii="Calibri" w:hAnsi="Calibri"/>
                <w:sz w:val="22"/>
                <w:szCs w:val="22"/>
              </w:rPr>
            </w:pPr>
          </w:p>
        </w:tc>
        <w:tc>
          <w:tcPr>
            <w:tcW w:w="1895" w:type="dxa"/>
            <w:tcMar/>
          </w:tcPr>
          <w:p w:rsidR="1D304F5A" w:rsidP="1D304F5A" w:rsidRDefault="1D304F5A" w14:paraId="47BEDF44" w14:textId="0941391A">
            <w:pPr>
              <w:pStyle w:val="Normal"/>
              <w:rPr>
                <w:rFonts w:ascii="Calibri" w:hAnsi="Calibri"/>
                <w:sz w:val="22"/>
                <w:szCs w:val="22"/>
              </w:rPr>
            </w:pPr>
          </w:p>
        </w:tc>
      </w:tr>
      <w:tr w:rsidR="1D304F5A" w:rsidTr="1D304F5A" w14:paraId="33890DE6">
        <w:tc>
          <w:tcPr>
            <w:tcW w:w="420" w:type="dxa"/>
            <w:tcMar/>
          </w:tcPr>
          <w:p w:rsidR="1D304F5A" w:rsidP="1D304F5A" w:rsidRDefault="1D304F5A" w14:paraId="5F278628" w14:textId="0AA45E31">
            <w:pPr>
              <w:pStyle w:val="Normal"/>
              <w:rPr>
                <w:rFonts w:ascii="Calibri" w:hAnsi="Calibri"/>
                <w:sz w:val="22"/>
                <w:szCs w:val="22"/>
              </w:rPr>
            </w:pPr>
            <w:r w:rsidRPr="1D304F5A" w:rsidR="1D304F5A">
              <w:rPr>
                <w:rFonts w:ascii="Calibri" w:hAnsi="Calibri"/>
                <w:sz w:val="22"/>
                <w:szCs w:val="22"/>
              </w:rPr>
              <w:t>28</w:t>
            </w:r>
          </w:p>
        </w:tc>
        <w:tc>
          <w:tcPr>
            <w:tcW w:w="5985" w:type="dxa"/>
            <w:tcMar/>
          </w:tcPr>
          <w:p w:rsidR="1D304F5A" w:rsidP="1D304F5A" w:rsidRDefault="1D304F5A" w14:paraId="39254593" w14:textId="0267AE59">
            <w:pPr>
              <w:pStyle w:val="Normal"/>
              <w:rPr>
                <w:rFonts w:ascii="Calibri" w:hAnsi="Calibri"/>
                <w:sz w:val="22"/>
                <w:szCs w:val="22"/>
              </w:rPr>
            </w:pPr>
          </w:p>
        </w:tc>
        <w:tc>
          <w:tcPr>
            <w:tcW w:w="1895" w:type="dxa"/>
            <w:tcMar/>
          </w:tcPr>
          <w:p w:rsidR="1D304F5A" w:rsidP="1D304F5A" w:rsidRDefault="1D304F5A" w14:paraId="27381E02" w14:textId="08190A15">
            <w:pPr>
              <w:pStyle w:val="Normal"/>
              <w:rPr>
                <w:rFonts w:ascii="Calibri" w:hAnsi="Calibri"/>
                <w:sz w:val="22"/>
                <w:szCs w:val="22"/>
              </w:rPr>
            </w:pPr>
          </w:p>
        </w:tc>
      </w:tr>
      <w:tr w:rsidR="1D304F5A" w:rsidTr="1D304F5A" w14:paraId="76DA4B61">
        <w:tc>
          <w:tcPr>
            <w:tcW w:w="420" w:type="dxa"/>
            <w:tcMar/>
          </w:tcPr>
          <w:p w:rsidR="1D304F5A" w:rsidP="1D304F5A" w:rsidRDefault="1D304F5A" w14:paraId="4FB8EC2D" w14:textId="34B95F6B">
            <w:pPr>
              <w:pStyle w:val="Normal"/>
              <w:rPr>
                <w:rFonts w:ascii="Calibri" w:hAnsi="Calibri"/>
                <w:sz w:val="22"/>
                <w:szCs w:val="22"/>
              </w:rPr>
            </w:pPr>
            <w:r w:rsidRPr="1D304F5A" w:rsidR="1D304F5A">
              <w:rPr>
                <w:rFonts w:ascii="Calibri" w:hAnsi="Calibri"/>
                <w:sz w:val="22"/>
                <w:szCs w:val="22"/>
              </w:rPr>
              <w:t>29</w:t>
            </w:r>
          </w:p>
        </w:tc>
        <w:tc>
          <w:tcPr>
            <w:tcW w:w="5985" w:type="dxa"/>
            <w:tcMar/>
          </w:tcPr>
          <w:p w:rsidR="1D304F5A" w:rsidP="1D304F5A" w:rsidRDefault="1D304F5A" w14:paraId="71ADC588" w14:textId="162B89E6">
            <w:pPr>
              <w:pStyle w:val="Normal"/>
              <w:rPr>
                <w:rFonts w:ascii="Calibri" w:hAnsi="Calibri"/>
                <w:sz w:val="22"/>
                <w:szCs w:val="22"/>
              </w:rPr>
            </w:pPr>
          </w:p>
        </w:tc>
        <w:tc>
          <w:tcPr>
            <w:tcW w:w="1895" w:type="dxa"/>
            <w:tcMar/>
          </w:tcPr>
          <w:p w:rsidR="1D304F5A" w:rsidP="1D304F5A" w:rsidRDefault="1D304F5A" w14:paraId="6C68650E" w14:textId="54DA408C">
            <w:pPr>
              <w:pStyle w:val="Normal"/>
              <w:rPr>
                <w:rFonts w:ascii="Calibri" w:hAnsi="Calibri"/>
                <w:sz w:val="22"/>
                <w:szCs w:val="22"/>
              </w:rPr>
            </w:pPr>
          </w:p>
        </w:tc>
      </w:tr>
      <w:tr w:rsidR="1D304F5A" w:rsidTr="1D304F5A" w14:paraId="53568B58">
        <w:tc>
          <w:tcPr>
            <w:tcW w:w="420" w:type="dxa"/>
            <w:tcMar/>
          </w:tcPr>
          <w:p w:rsidR="1D304F5A" w:rsidP="1D304F5A" w:rsidRDefault="1D304F5A" w14:paraId="59271E24" w14:textId="08CA3B6D">
            <w:pPr>
              <w:pStyle w:val="Normal"/>
              <w:rPr>
                <w:rFonts w:ascii="Calibri" w:hAnsi="Calibri"/>
                <w:sz w:val="22"/>
                <w:szCs w:val="22"/>
              </w:rPr>
            </w:pPr>
            <w:r w:rsidRPr="1D304F5A" w:rsidR="1D304F5A">
              <w:rPr>
                <w:rFonts w:ascii="Calibri" w:hAnsi="Calibri"/>
                <w:sz w:val="22"/>
                <w:szCs w:val="22"/>
              </w:rPr>
              <w:t>30</w:t>
            </w:r>
          </w:p>
        </w:tc>
        <w:tc>
          <w:tcPr>
            <w:tcW w:w="5985" w:type="dxa"/>
            <w:tcMar/>
          </w:tcPr>
          <w:p w:rsidR="1D304F5A" w:rsidP="1D304F5A" w:rsidRDefault="1D304F5A" w14:paraId="6D2F740F" w14:textId="5857BB70">
            <w:pPr>
              <w:pStyle w:val="Normal"/>
              <w:rPr>
                <w:rFonts w:ascii="Calibri" w:hAnsi="Calibri"/>
                <w:sz w:val="22"/>
                <w:szCs w:val="22"/>
              </w:rPr>
            </w:pPr>
          </w:p>
        </w:tc>
        <w:tc>
          <w:tcPr>
            <w:tcW w:w="1895" w:type="dxa"/>
            <w:tcMar/>
          </w:tcPr>
          <w:p w:rsidR="1D304F5A" w:rsidP="1D304F5A" w:rsidRDefault="1D304F5A" w14:paraId="3A218E85" w14:textId="673012FC">
            <w:pPr>
              <w:pStyle w:val="Normal"/>
              <w:rPr>
                <w:rFonts w:ascii="Calibri" w:hAnsi="Calibri"/>
                <w:sz w:val="22"/>
                <w:szCs w:val="22"/>
              </w:rPr>
            </w:pPr>
          </w:p>
        </w:tc>
      </w:tr>
      <w:tr w:rsidR="1D304F5A" w:rsidTr="1D304F5A" w14:paraId="172C0B5D">
        <w:tc>
          <w:tcPr>
            <w:tcW w:w="420" w:type="dxa"/>
            <w:tcMar/>
          </w:tcPr>
          <w:p w:rsidR="1D304F5A" w:rsidP="1D304F5A" w:rsidRDefault="1D304F5A" w14:paraId="4BD9635F" w14:textId="1280D9E2">
            <w:pPr>
              <w:pStyle w:val="Normal"/>
              <w:rPr>
                <w:rFonts w:ascii="Calibri" w:hAnsi="Calibri"/>
                <w:sz w:val="22"/>
                <w:szCs w:val="22"/>
              </w:rPr>
            </w:pPr>
            <w:r w:rsidRPr="1D304F5A" w:rsidR="1D304F5A">
              <w:rPr>
                <w:rFonts w:ascii="Calibri" w:hAnsi="Calibri"/>
                <w:sz w:val="22"/>
                <w:szCs w:val="22"/>
              </w:rPr>
              <w:t>31</w:t>
            </w:r>
          </w:p>
        </w:tc>
        <w:tc>
          <w:tcPr>
            <w:tcW w:w="5985" w:type="dxa"/>
            <w:tcMar/>
          </w:tcPr>
          <w:p w:rsidR="1D304F5A" w:rsidP="1D304F5A" w:rsidRDefault="1D304F5A" w14:paraId="48CB5C0A" w14:textId="418396CF">
            <w:pPr>
              <w:pStyle w:val="Normal"/>
              <w:rPr>
                <w:rFonts w:ascii="Calibri" w:hAnsi="Calibri"/>
                <w:sz w:val="22"/>
                <w:szCs w:val="22"/>
              </w:rPr>
            </w:pPr>
          </w:p>
        </w:tc>
        <w:tc>
          <w:tcPr>
            <w:tcW w:w="1895" w:type="dxa"/>
            <w:tcMar/>
          </w:tcPr>
          <w:p w:rsidR="1D304F5A" w:rsidP="1D304F5A" w:rsidRDefault="1D304F5A" w14:paraId="674139AB" w14:textId="703C77C9">
            <w:pPr>
              <w:pStyle w:val="Normal"/>
              <w:rPr>
                <w:rFonts w:ascii="Calibri" w:hAnsi="Calibri"/>
                <w:sz w:val="22"/>
                <w:szCs w:val="22"/>
              </w:rPr>
            </w:pPr>
          </w:p>
        </w:tc>
      </w:tr>
      <w:tr w:rsidR="1D304F5A" w:rsidTr="1D304F5A" w14:paraId="5BB73F2B">
        <w:tc>
          <w:tcPr>
            <w:tcW w:w="420" w:type="dxa"/>
            <w:tcMar/>
          </w:tcPr>
          <w:p w:rsidR="1D304F5A" w:rsidP="1D304F5A" w:rsidRDefault="1D304F5A" w14:paraId="3552AF4E" w14:textId="78721BCD">
            <w:pPr>
              <w:pStyle w:val="Normal"/>
              <w:rPr>
                <w:rFonts w:ascii="Calibri" w:hAnsi="Calibri"/>
                <w:sz w:val="22"/>
                <w:szCs w:val="22"/>
              </w:rPr>
            </w:pPr>
            <w:r w:rsidRPr="1D304F5A" w:rsidR="1D304F5A">
              <w:rPr>
                <w:rFonts w:ascii="Calibri" w:hAnsi="Calibri"/>
                <w:sz w:val="22"/>
                <w:szCs w:val="22"/>
              </w:rPr>
              <w:t>32</w:t>
            </w:r>
          </w:p>
        </w:tc>
        <w:tc>
          <w:tcPr>
            <w:tcW w:w="5985" w:type="dxa"/>
            <w:tcMar/>
          </w:tcPr>
          <w:p w:rsidR="1D304F5A" w:rsidP="1D304F5A" w:rsidRDefault="1D304F5A" w14:paraId="0C5F709F" w14:textId="354CB3D0">
            <w:pPr>
              <w:pStyle w:val="Normal"/>
              <w:rPr>
                <w:rFonts w:ascii="Calibri" w:hAnsi="Calibri"/>
                <w:sz w:val="22"/>
                <w:szCs w:val="22"/>
              </w:rPr>
            </w:pPr>
          </w:p>
        </w:tc>
        <w:tc>
          <w:tcPr>
            <w:tcW w:w="1895" w:type="dxa"/>
            <w:tcMar/>
          </w:tcPr>
          <w:p w:rsidR="1D304F5A" w:rsidP="1D304F5A" w:rsidRDefault="1D304F5A" w14:paraId="279F1F60" w14:textId="20B7784C">
            <w:pPr>
              <w:pStyle w:val="Normal"/>
              <w:rPr>
                <w:rFonts w:ascii="Calibri" w:hAnsi="Calibri"/>
                <w:sz w:val="22"/>
                <w:szCs w:val="22"/>
              </w:rPr>
            </w:pPr>
          </w:p>
        </w:tc>
      </w:tr>
      <w:tr w:rsidR="1D304F5A" w:rsidTr="1D304F5A" w14:paraId="51C792B8">
        <w:tc>
          <w:tcPr>
            <w:tcW w:w="420" w:type="dxa"/>
            <w:tcMar/>
          </w:tcPr>
          <w:p w:rsidR="1D304F5A" w:rsidP="1D304F5A" w:rsidRDefault="1D304F5A" w14:paraId="0DBB8723" w14:textId="502690D1">
            <w:pPr>
              <w:pStyle w:val="Normal"/>
              <w:rPr>
                <w:rFonts w:ascii="Calibri" w:hAnsi="Calibri"/>
                <w:sz w:val="22"/>
                <w:szCs w:val="22"/>
              </w:rPr>
            </w:pPr>
            <w:r w:rsidRPr="1D304F5A" w:rsidR="1D304F5A">
              <w:rPr>
                <w:rFonts w:ascii="Calibri" w:hAnsi="Calibri"/>
                <w:sz w:val="22"/>
                <w:szCs w:val="22"/>
              </w:rPr>
              <w:t>33</w:t>
            </w:r>
          </w:p>
        </w:tc>
        <w:tc>
          <w:tcPr>
            <w:tcW w:w="5985" w:type="dxa"/>
            <w:tcMar/>
          </w:tcPr>
          <w:p w:rsidR="1D304F5A" w:rsidP="1D304F5A" w:rsidRDefault="1D304F5A" w14:paraId="7C0C2C33" w14:textId="6F6874D8">
            <w:pPr>
              <w:pStyle w:val="Normal"/>
              <w:rPr>
                <w:rFonts w:ascii="Calibri" w:hAnsi="Calibri"/>
                <w:sz w:val="22"/>
                <w:szCs w:val="22"/>
              </w:rPr>
            </w:pPr>
          </w:p>
        </w:tc>
        <w:tc>
          <w:tcPr>
            <w:tcW w:w="1895" w:type="dxa"/>
            <w:tcMar/>
          </w:tcPr>
          <w:p w:rsidR="1D304F5A" w:rsidP="1D304F5A" w:rsidRDefault="1D304F5A" w14:paraId="623F1F7E" w14:textId="1481C28A">
            <w:pPr>
              <w:pStyle w:val="Normal"/>
              <w:rPr>
                <w:rFonts w:ascii="Calibri" w:hAnsi="Calibri"/>
                <w:sz w:val="22"/>
                <w:szCs w:val="22"/>
              </w:rPr>
            </w:pPr>
          </w:p>
        </w:tc>
      </w:tr>
      <w:tr w:rsidR="1D304F5A" w:rsidTr="1D304F5A" w14:paraId="7908BA64">
        <w:tc>
          <w:tcPr>
            <w:tcW w:w="420" w:type="dxa"/>
            <w:tcMar/>
          </w:tcPr>
          <w:p w:rsidR="1D304F5A" w:rsidP="1D304F5A" w:rsidRDefault="1D304F5A" w14:paraId="168F81AD" w14:textId="3C5EA898">
            <w:pPr>
              <w:pStyle w:val="Normal"/>
              <w:rPr>
                <w:rFonts w:ascii="Calibri" w:hAnsi="Calibri"/>
                <w:sz w:val="22"/>
                <w:szCs w:val="22"/>
              </w:rPr>
            </w:pPr>
            <w:r w:rsidRPr="1D304F5A" w:rsidR="1D304F5A">
              <w:rPr>
                <w:rFonts w:ascii="Calibri" w:hAnsi="Calibri"/>
                <w:sz w:val="22"/>
                <w:szCs w:val="22"/>
              </w:rPr>
              <w:t>34</w:t>
            </w:r>
          </w:p>
        </w:tc>
        <w:tc>
          <w:tcPr>
            <w:tcW w:w="5985" w:type="dxa"/>
            <w:tcMar/>
          </w:tcPr>
          <w:p w:rsidR="1D304F5A" w:rsidP="1D304F5A" w:rsidRDefault="1D304F5A" w14:paraId="31B047D0" w14:textId="6AEF2FA5">
            <w:pPr>
              <w:pStyle w:val="Normal"/>
              <w:rPr>
                <w:rFonts w:ascii="Calibri" w:hAnsi="Calibri"/>
                <w:sz w:val="22"/>
                <w:szCs w:val="22"/>
              </w:rPr>
            </w:pPr>
          </w:p>
        </w:tc>
        <w:tc>
          <w:tcPr>
            <w:tcW w:w="1895" w:type="dxa"/>
            <w:tcMar/>
          </w:tcPr>
          <w:p w:rsidR="1D304F5A" w:rsidP="1D304F5A" w:rsidRDefault="1D304F5A" w14:paraId="09438C78" w14:textId="45C6ED26">
            <w:pPr>
              <w:pStyle w:val="Normal"/>
              <w:rPr>
                <w:rFonts w:ascii="Calibri" w:hAnsi="Calibri"/>
                <w:sz w:val="22"/>
                <w:szCs w:val="22"/>
              </w:rPr>
            </w:pPr>
          </w:p>
        </w:tc>
      </w:tr>
      <w:tr w:rsidR="1D304F5A" w:rsidTr="1D304F5A" w14:paraId="0FD17DB7">
        <w:tc>
          <w:tcPr>
            <w:tcW w:w="420" w:type="dxa"/>
            <w:tcMar/>
          </w:tcPr>
          <w:p w:rsidR="1D304F5A" w:rsidP="1D304F5A" w:rsidRDefault="1D304F5A" w14:paraId="798E478D" w14:textId="4057C0D9">
            <w:pPr>
              <w:pStyle w:val="Normal"/>
              <w:rPr>
                <w:rFonts w:ascii="Calibri" w:hAnsi="Calibri"/>
                <w:sz w:val="22"/>
                <w:szCs w:val="22"/>
              </w:rPr>
            </w:pPr>
            <w:r w:rsidRPr="1D304F5A" w:rsidR="1D304F5A">
              <w:rPr>
                <w:rFonts w:ascii="Calibri" w:hAnsi="Calibri"/>
                <w:sz w:val="22"/>
                <w:szCs w:val="22"/>
              </w:rPr>
              <w:t>35</w:t>
            </w:r>
          </w:p>
        </w:tc>
        <w:tc>
          <w:tcPr>
            <w:tcW w:w="5985" w:type="dxa"/>
            <w:tcMar/>
          </w:tcPr>
          <w:p w:rsidR="1D304F5A" w:rsidP="1D304F5A" w:rsidRDefault="1D304F5A" w14:paraId="32D8B3C1" w14:textId="22F7B9B0">
            <w:pPr>
              <w:pStyle w:val="Normal"/>
              <w:rPr>
                <w:rFonts w:ascii="Calibri" w:hAnsi="Calibri"/>
                <w:sz w:val="22"/>
                <w:szCs w:val="22"/>
              </w:rPr>
            </w:pPr>
          </w:p>
        </w:tc>
        <w:tc>
          <w:tcPr>
            <w:tcW w:w="1895" w:type="dxa"/>
            <w:tcMar/>
          </w:tcPr>
          <w:p w:rsidR="1D304F5A" w:rsidP="1D304F5A" w:rsidRDefault="1D304F5A" w14:paraId="141676A4" w14:textId="502A4D42">
            <w:pPr>
              <w:pStyle w:val="Normal"/>
              <w:rPr>
                <w:rFonts w:ascii="Calibri" w:hAnsi="Calibri"/>
                <w:sz w:val="22"/>
                <w:szCs w:val="22"/>
              </w:rPr>
            </w:pPr>
          </w:p>
        </w:tc>
      </w:tr>
      <w:tr w:rsidR="1D304F5A" w:rsidTr="1D304F5A" w14:paraId="3DD3B045">
        <w:tc>
          <w:tcPr>
            <w:tcW w:w="420" w:type="dxa"/>
            <w:tcMar/>
          </w:tcPr>
          <w:p w:rsidR="1D304F5A" w:rsidP="1D304F5A" w:rsidRDefault="1D304F5A" w14:paraId="4A907955" w14:textId="4404A048">
            <w:pPr>
              <w:pStyle w:val="Normal"/>
              <w:rPr>
                <w:rFonts w:ascii="Calibri" w:hAnsi="Calibri"/>
                <w:sz w:val="22"/>
                <w:szCs w:val="22"/>
              </w:rPr>
            </w:pPr>
            <w:r w:rsidRPr="1D304F5A" w:rsidR="1D304F5A">
              <w:rPr>
                <w:rFonts w:ascii="Calibri" w:hAnsi="Calibri"/>
                <w:sz w:val="22"/>
                <w:szCs w:val="22"/>
              </w:rPr>
              <w:t>36</w:t>
            </w:r>
          </w:p>
        </w:tc>
        <w:tc>
          <w:tcPr>
            <w:tcW w:w="5985" w:type="dxa"/>
            <w:tcMar/>
          </w:tcPr>
          <w:p w:rsidR="1D304F5A" w:rsidP="1D304F5A" w:rsidRDefault="1D304F5A" w14:paraId="06615CD0" w14:textId="2C7D7EB8">
            <w:pPr>
              <w:pStyle w:val="Normal"/>
              <w:rPr>
                <w:rFonts w:ascii="Calibri" w:hAnsi="Calibri"/>
                <w:sz w:val="22"/>
                <w:szCs w:val="22"/>
              </w:rPr>
            </w:pPr>
          </w:p>
        </w:tc>
        <w:tc>
          <w:tcPr>
            <w:tcW w:w="1895" w:type="dxa"/>
            <w:tcMar/>
          </w:tcPr>
          <w:p w:rsidR="1D304F5A" w:rsidP="1D304F5A" w:rsidRDefault="1D304F5A" w14:paraId="05BFD489" w14:textId="105998F1">
            <w:pPr>
              <w:pStyle w:val="Normal"/>
              <w:rPr>
                <w:rFonts w:ascii="Calibri" w:hAnsi="Calibri"/>
                <w:sz w:val="22"/>
                <w:szCs w:val="22"/>
              </w:rPr>
            </w:pPr>
          </w:p>
        </w:tc>
      </w:tr>
      <w:tr w:rsidR="1D304F5A" w:rsidTr="1D304F5A" w14:paraId="4BCB1C6B">
        <w:tc>
          <w:tcPr>
            <w:tcW w:w="420" w:type="dxa"/>
            <w:tcMar/>
          </w:tcPr>
          <w:p w:rsidR="1D304F5A" w:rsidP="1D304F5A" w:rsidRDefault="1D304F5A" w14:paraId="12419788" w14:textId="6AE6DF2C">
            <w:pPr>
              <w:pStyle w:val="Normal"/>
              <w:rPr>
                <w:rFonts w:ascii="Calibri" w:hAnsi="Calibri"/>
                <w:sz w:val="22"/>
                <w:szCs w:val="22"/>
              </w:rPr>
            </w:pPr>
            <w:r w:rsidRPr="1D304F5A" w:rsidR="1D304F5A">
              <w:rPr>
                <w:rFonts w:ascii="Calibri" w:hAnsi="Calibri"/>
                <w:sz w:val="22"/>
                <w:szCs w:val="22"/>
              </w:rPr>
              <w:t>37</w:t>
            </w:r>
          </w:p>
        </w:tc>
        <w:tc>
          <w:tcPr>
            <w:tcW w:w="5985" w:type="dxa"/>
            <w:tcMar/>
          </w:tcPr>
          <w:p w:rsidR="1D304F5A" w:rsidP="1D304F5A" w:rsidRDefault="1D304F5A" w14:paraId="011384FD" w14:textId="2BDEB62B">
            <w:pPr>
              <w:pStyle w:val="Normal"/>
              <w:rPr>
                <w:rFonts w:ascii="Calibri" w:hAnsi="Calibri"/>
                <w:sz w:val="22"/>
                <w:szCs w:val="22"/>
              </w:rPr>
            </w:pPr>
          </w:p>
        </w:tc>
        <w:tc>
          <w:tcPr>
            <w:tcW w:w="1895" w:type="dxa"/>
            <w:tcMar/>
          </w:tcPr>
          <w:p w:rsidR="1D304F5A" w:rsidP="1D304F5A" w:rsidRDefault="1D304F5A" w14:paraId="3F70936A" w14:textId="13B9C81B">
            <w:pPr>
              <w:pStyle w:val="Normal"/>
              <w:rPr>
                <w:rFonts w:ascii="Calibri" w:hAnsi="Calibri"/>
                <w:sz w:val="22"/>
                <w:szCs w:val="22"/>
              </w:rPr>
            </w:pPr>
          </w:p>
        </w:tc>
      </w:tr>
      <w:tr w:rsidR="1D304F5A" w:rsidTr="1D304F5A" w14:paraId="4A7B1715">
        <w:tc>
          <w:tcPr>
            <w:tcW w:w="420" w:type="dxa"/>
            <w:tcMar/>
          </w:tcPr>
          <w:p w:rsidR="1D304F5A" w:rsidP="1D304F5A" w:rsidRDefault="1D304F5A" w14:paraId="48D43ED8" w14:textId="59F2F966">
            <w:pPr>
              <w:pStyle w:val="Normal"/>
              <w:rPr>
                <w:rFonts w:ascii="Calibri" w:hAnsi="Calibri"/>
                <w:sz w:val="22"/>
                <w:szCs w:val="22"/>
              </w:rPr>
            </w:pPr>
            <w:r w:rsidRPr="1D304F5A" w:rsidR="1D304F5A">
              <w:rPr>
                <w:rFonts w:ascii="Calibri" w:hAnsi="Calibri"/>
                <w:sz w:val="22"/>
                <w:szCs w:val="22"/>
              </w:rPr>
              <w:t>38</w:t>
            </w:r>
          </w:p>
        </w:tc>
        <w:tc>
          <w:tcPr>
            <w:tcW w:w="5985" w:type="dxa"/>
            <w:tcMar/>
          </w:tcPr>
          <w:p w:rsidR="1D304F5A" w:rsidP="1D304F5A" w:rsidRDefault="1D304F5A" w14:paraId="03E12D72" w14:textId="2F93548C">
            <w:pPr>
              <w:pStyle w:val="Normal"/>
              <w:rPr>
                <w:rFonts w:ascii="Calibri" w:hAnsi="Calibri"/>
                <w:sz w:val="22"/>
                <w:szCs w:val="22"/>
              </w:rPr>
            </w:pPr>
          </w:p>
        </w:tc>
        <w:tc>
          <w:tcPr>
            <w:tcW w:w="1895" w:type="dxa"/>
            <w:tcMar/>
          </w:tcPr>
          <w:p w:rsidR="1D304F5A" w:rsidP="1D304F5A" w:rsidRDefault="1D304F5A" w14:paraId="6EB30C27" w14:textId="616B4543">
            <w:pPr>
              <w:pStyle w:val="Normal"/>
              <w:rPr>
                <w:rFonts w:ascii="Calibri" w:hAnsi="Calibri"/>
                <w:sz w:val="22"/>
                <w:szCs w:val="22"/>
              </w:rPr>
            </w:pPr>
          </w:p>
        </w:tc>
      </w:tr>
      <w:tr w:rsidR="1D304F5A" w:rsidTr="1D304F5A" w14:paraId="48578220">
        <w:tc>
          <w:tcPr>
            <w:tcW w:w="420" w:type="dxa"/>
            <w:tcMar/>
          </w:tcPr>
          <w:p w:rsidR="1D304F5A" w:rsidP="1D304F5A" w:rsidRDefault="1D304F5A" w14:paraId="66709EC4" w14:textId="26FCCFD1">
            <w:pPr>
              <w:pStyle w:val="Normal"/>
              <w:rPr>
                <w:rFonts w:ascii="Calibri" w:hAnsi="Calibri"/>
                <w:sz w:val="22"/>
                <w:szCs w:val="22"/>
              </w:rPr>
            </w:pPr>
            <w:r w:rsidRPr="1D304F5A" w:rsidR="1D304F5A">
              <w:rPr>
                <w:rFonts w:ascii="Calibri" w:hAnsi="Calibri"/>
                <w:sz w:val="22"/>
                <w:szCs w:val="22"/>
              </w:rPr>
              <w:t>39</w:t>
            </w:r>
          </w:p>
        </w:tc>
        <w:tc>
          <w:tcPr>
            <w:tcW w:w="5985" w:type="dxa"/>
            <w:tcMar/>
          </w:tcPr>
          <w:p w:rsidR="1D304F5A" w:rsidP="1D304F5A" w:rsidRDefault="1D304F5A" w14:paraId="11A6999A" w14:textId="677F1464">
            <w:pPr>
              <w:pStyle w:val="Normal"/>
              <w:rPr>
                <w:rFonts w:ascii="Calibri" w:hAnsi="Calibri"/>
                <w:sz w:val="22"/>
                <w:szCs w:val="22"/>
              </w:rPr>
            </w:pPr>
          </w:p>
        </w:tc>
        <w:tc>
          <w:tcPr>
            <w:tcW w:w="1895" w:type="dxa"/>
            <w:tcMar/>
          </w:tcPr>
          <w:p w:rsidR="1D304F5A" w:rsidP="1D304F5A" w:rsidRDefault="1D304F5A" w14:paraId="08F62C05" w14:textId="2651ED88">
            <w:pPr>
              <w:pStyle w:val="Normal"/>
              <w:rPr>
                <w:rFonts w:ascii="Calibri" w:hAnsi="Calibri"/>
                <w:sz w:val="22"/>
                <w:szCs w:val="22"/>
              </w:rPr>
            </w:pPr>
          </w:p>
        </w:tc>
      </w:tr>
      <w:tr w:rsidR="1D304F5A" w:rsidTr="1D304F5A" w14:paraId="2AAE4F10">
        <w:tc>
          <w:tcPr>
            <w:tcW w:w="420" w:type="dxa"/>
            <w:shd w:val="clear" w:color="auto" w:fill="FFFF00"/>
            <w:tcMar/>
          </w:tcPr>
          <w:p w:rsidR="1D304F5A" w:rsidP="1D304F5A" w:rsidRDefault="1D304F5A" w14:paraId="3F445D2C" w14:textId="69C66B97">
            <w:pPr>
              <w:pStyle w:val="Normal"/>
              <w:rPr>
                <w:rFonts w:ascii="Calibri" w:hAnsi="Calibri"/>
                <w:sz w:val="22"/>
                <w:szCs w:val="22"/>
              </w:rPr>
            </w:pPr>
            <w:r w:rsidRPr="1D304F5A" w:rsidR="1D304F5A">
              <w:rPr>
                <w:rFonts w:ascii="Calibri" w:hAnsi="Calibri"/>
                <w:sz w:val="22"/>
                <w:szCs w:val="22"/>
              </w:rPr>
              <w:t>40</w:t>
            </w:r>
          </w:p>
        </w:tc>
        <w:tc>
          <w:tcPr>
            <w:tcW w:w="5985" w:type="dxa"/>
            <w:shd w:val="clear" w:color="auto" w:fill="FFFF00"/>
            <w:tcMar/>
          </w:tcPr>
          <w:p w:rsidR="1D304F5A" w:rsidP="1D304F5A" w:rsidRDefault="1D304F5A" w14:paraId="7AF40151" w14:textId="04C3F553">
            <w:pPr>
              <w:pStyle w:val="Normal"/>
              <w:rPr>
                <w:rFonts w:ascii="Calibri" w:hAnsi="Calibri"/>
                <w:sz w:val="22"/>
                <w:szCs w:val="22"/>
              </w:rPr>
            </w:pPr>
            <w:r w:rsidRPr="1D304F5A" w:rsidR="1D304F5A">
              <w:rPr>
                <w:rFonts w:ascii="Calibri" w:hAnsi="Calibri"/>
                <w:sz w:val="22"/>
                <w:szCs w:val="22"/>
              </w:rPr>
              <w:t>GOLD</w:t>
            </w:r>
          </w:p>
        </w:tc>
        <w:tc>
          <w:tcPr>
            <w:tcW w:w="1895" w:type="dxa"/>
            <w:shd w:val="clear" w:color="auto" w:fill="FFFF00"/>
            <w:tcMar/>
          </w:tcPr>
          <w:p w:rsidR="1D304F5A" w:rsidP="1D304F5A" w:rsidRDefault="1D304F5A" w14:paraId="74CCEF69" w14:textId="082D34B0">
            <w:pPr>
              <w:pStyle w:val="Normal"/>
              <w:rPr>
                <w:rFonts w:ascii="Calibri" w:hAnsi="Calibri"/>
                <w:sz w:val="22"/>
                <w:szCs w:val="22"/>
              </w:rPr>
            </w:pPr>
          </w:p>
        </w:tc>
      </w:tr>
    </w:tbl>
    <w:p w:rsidR="1D304F5A" w:rsidP="1D304F5A" w:rsidRDefault="1D304F5A" w14:paraId="50D2A950" w14:textId="34176861">
      <w:pPr>
        <w:pStyle w:val="Normal"/>
        <w:rPr>
          <w:rFonts w:ascii="Calibri" w:hAnsi="Calibri"/>
          <w:sz w:val="22"/>
          <w:szCs w:val="22"/>
        </w:rPr>
      </w:pPr>
    </w:p>
    <w:sectPr w:rsidRPr="00336DCD" w:rsidR="00FD591C" w:rsidSect="00EF6AE3">
      <w:pgSz w:w="11900" w:h="16840" w:orient="portrait"/>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5EE37DE"/>
    <w:multiLevelType w:val="hybridMultilevel"/>
    <w:tmpl w:val="07C0B5BE"/>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1">
    <w:nsid w:val="0CDD2288"/>
    <w:multiLevelType w:val="hybridMultilevel"/>
    <w:tmpl w:val="CA3AA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0F50314"/>
    <w:multiLevelType w:val="hybridMultilevel"/>
    <w:tmpl w:val="8CE0E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672C5818"/>
    <w:multiLevelType w:val="hybridMultilevel"/>
    <w:tmpl w:val="D2DCBA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6EAA3B64"/>
    <w:multiLevelType w:val="hybridMultilevel"/>
    <w:tmpl w:val="5FBC1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71907055"/>
    <w:multiLevelType w:val="hybridMultilevel"/>
    <w:tmpl w:val="67906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7ED05426"/>
    <w:multiLevelType w:val="hybridMultilevel"/>
    <w:tmpl w:val="1AA0D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compat>
    <w:useFELayout/>
  </w:compat>
  <w:rsids>
    <w:rsidRoot w:val="00FD591C"/>
    <w:rsid w:val="00000E53"/>
    <w:rsid w:val="00003517"/>
    <w:rsid w:val="00037CBF"/>
    <w:rsid w:val="00042F72"/>
    <w:rsid w:val="00046510"/>
    <w:rsid w:val="000545E4"/>
    <w:rsid w:val="0006187C"/>
    <w:rsid w:val="000836D2"/>
    <w:rsid w:val="0009779C"/>
    <w:rsid w:val="001036F7"/>
    <w:rsid w:val="00103DEC"/>
    <w:rsid w:val="00122CCB"/>
    <w:rsid w:val="001300DD"/>
    <w:rsid w:val="00197ACA"/>
    <w:rsid w:val="00233280"/>
    <w:rsid w:val="002379D2"/>
    <w:rsid w:val="00260194"/>
    <w:rsid w:val="002B2960"/>
    <w:rsid w:val="002B778C"/>
    <w:rsid w:val="002C091F"/>
    <w:rsid w:val="002C37B1"/>
    <w:rsid w:val="002D44A0"/>
    <w:rsid w:val="00324E3C"/>
    <w:rsid w:val="00336DCD"/>
    <w:rsid w:val="00373611"/>
    <w:rsid w:val="00377DB0"/>
    <w:rsid w:val="00385ACA"/>
    <w:rsid w:val="00394C21"/>
    <w:rsid w:val="003E7EA5"/>
    <w:rsid w:val="00413088"/>
    <w:rsid w:val="0041683C"/>
    <w:rsid w:val="0044037E"/>
    <w:rsid w:val="00443A2F"/>
    <w:rsid w:val="004B1DA1"/>
    <w:rsid w:val="004C44A4"/>
    <w:rsid w:val="004C51BA"/>
    <w:rsid w:val="004D7C9E"/>
    <w:rsid w:val="00544223"/>
    <w:rsid w:val="00570DEF"/>
    <w:rsid w:val="005804DA"/>
    <w:rsid w:val="00582A27"/>
    <w:rsid w:val="005A1BB2"/>
    <w:rsid w:val="005C67D6"/>
    <w:rsid w:val="005E2D5D"/>
    <w:rsid w:val="00604344"/>
    <w:rsid w:val="00640000"/>
    <w:rsid w:val="00690D36"/>
    <w:rsid w:val="006A5A71"/>
    <w:rsid w:val="006B4720"/>
    <w:rsid w:val="006C5CA5"/>
    <w:rsid w:val="006D3A12"/>
    <w:rsid w:val="006D5956"/>
    <w:rsid w:val="006F539C"/>
    <w:rsid w:val="00707060"/>
    <w:rsid w:val="00822D2D"/>
    <w:rsid w:val="008236AF"/>
    <w:rsid w:val="0083266C"/>
    <w:rsid w:val="008418BA"/>
    <w:rsid w:val="00847CFA"/>
    <w:rsid w:val="008531FD"/>
    <w:rsid w:val="00876527"/>
    <w:rsid w:val="0088105E"/>
    <w:rsid w:val="008924F7"/>
    <w:rsid w:val="008B1083"/>
    <w:rsid w:val="008E22B1"/>
    <w:rsid w:val="008F03D8"/>
    <w:rsid w:val="008F6F6A"/>
    <w:rsid w:val="00915B10"/>
    <w:rsid w:val="00927869"/>
    <w:rsid w:val="0094555D"/>
    <w:rsid w:val="00966EBB"/>
    <w:rsid w:val="00986245"/>
    <w:rsid w:val="009A4F26"/>
    <w:rsid w:val="009C1003"/>
    <w:rsid w:val="009D2A22"/>
    <w:rsid w:val="00A40E83"/>
    <w:rsid w:val="00A660CE"/>
    <w:rsid w:val="00A71436"/>
    <w:rsid w:val="00AD34CC"/>
    <w:rsid w:val="00AD7B3C"/>
    <w:rsid w:val="00B11EF8"/>
    <w:rsid w:val="00B240A5"/>
    <w:rsid w:val="00B3715B"/>
    <w:rsid w:val="00BA4466"/>
    <w:rsid w:val="00BA6337"/>
    <w:rsid w:val="00BB3D94"/>
    <w:rsid w:val="00BC5612"/>
    <w:rsid w:val="00BC5D08"/>
    <w:rsid w:val="00BE5497"/>
    <w:rsid w:val="00C111F7"/>
    <w:rsid w:val="00C23059"/>
    <w:rsid w:val="00C76CDE"/>
    <w:rsid w:val="00C87D56"/>
    <w:rsid w:val="00CD25F3"/>
    <w:rsid w:val="00CF17CB"/>
    <w:rsid w:val="00CF3C8F"/>
    <w:rsid w:val="00D03BD2"/>
    <w:rsid w:val="00D11657"/>
    <w:rsid w:val="00D30B0A"/>
    <w:rsid w:val="00D4477D"/>
    <w:rsid w:val="00D46111"/>
    <w:rsid w:val="00D671E0"/>
    <w:rsid w:val="00DC5182"/>
    <w:rsid w:val="00DC7622"/>
    <w:rsid w:val="00DF3712"/>
    <w:rsid w:val="00E13CB0"/>
    <w:rsid w:val="00E23471"/>
    <w:rsid w:val="00E604B6"/>
    <w:rsid w:val="00E64D57"/>
    <w:rsid w:val="00E96ED5"/>
    <w:rsid w:val="00ED1C5B"/>
    <w:rsid w:val="00EE4818"/>
    <w:rsid w:val="00EF6AE3"/>
    <w:rsid w:val="00F413CE"/>
    <w:rsid w:val="00F41CF4"/>
    <w:rsid w:val="00F865E2"/>
    <w:rsid w:val="00FD591C"/>
    <w:rsid w:val="00FF751F"/>
    <w:rsid w:val="1D304F5A"/>
    <w:rsid w:val="5254D240"/>
    <w:rsid w:val="6622C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B56DEA"/>
  <w15:docId w15:val="{6019e3e6-2800-4609-ab76-dd9bbbd68e2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Mincho"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6B4720"/>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59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91C"/>
    <w:rPr>
      <w:rFonts w:ascii="Lucida Grande" w:hAnsi="Lucida Grande"/>
      <w:sz w:val="18"/>
      <w:szCs w:val="18"/>
    </w:rPr>
  </w:style>
  <w:style w:type="character" w:styleId="BalloonTextChar" w:customStyle="1">
    <w:name w:val="Balloon Text Char"/>
    <w:link w:val="BalloonText"/>
    <w:uiPriority w:val="99"/>
    <w:semiHidden/>
    <w:rsid w:val="00FD591C"/>
    <w:rPr>
      <w:rFonts w:ascii="Lucida Grande" w:hAnsi="Lucida Grande"/>
      <w:sz w:val="18"/>
      <w:szCs w:val="18"/>
    </w:rPr>
  </w:style>
  <w:style w:type="paragraph" w:styleId="ColourfulListAccent11" w:customStyle="1">
    <w:name w:val="Colourful List – Accent 11"/>
    <w:basedOn w:val="Normal"/>
    <w:uiPriority w:val="34"/>
    <w:qFormat/>
    <w:rsid w:val="00544223"/>
    <w:pPr>
      <w:ind w:left="720"/>
      <w:contextualSpacing/>
    </w:pPr>
  </w:style>
  <w:style w:type="paragraph" w:styleId="ListParagraph">
    <w:name w:val="List Paragraph"/>
    <w:basedOn w:val="Normal"/>
    <w:uiPriority w:val="72"/>
    <w:qFormat/>
    <w:rsid w:val="00BA6337"/>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Poole</dc:creator>
  <lastModifiedBy>Victoria Poole</lastModifiedBy>
  <revision>5</revision>
  <dcterms:created xsi:type="dcterms:W3CDTF">2019-10-08T08:45:00.0000000Z</dcterms:created>
  <dcterms:modified xsi:type="dcterms:W3CDTF">2020-09-24T12:18:22.2670323Z</dcterms:modified>
</coreProperties>
</file>